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495EF84" w14:textId="77777777" w:rsidR="007B6718" w:rsidRPr="004471F6" w:rsidRDefault="007B6718">
      <w:pPr>
        <w:pStyle w:val="Titre"/>
        <w:rPr>
          <w:rFonts w:ascii="Marianne" w:hAnsi="Marianne"/>
          <w:sz w:val="22"/>
          <w:szCs w:val="22"/>
        </w:rPr>
      </w:pPr>
    </w:p>
    <w:p w14:paraId="10012AE3" w14:textId="77777777" w:rsidR="007B6718" w:rsidRPr="004471F6" w:rsidRDefault="007B6718">
      <w:pPr>
        <w:jc w:val="center"/>
        <w:outlineLvl w:val="0"/>
        <w:rPr>
          <w:rFonts w:ascii="Marianne" w:hAnsi="Marianne"/>
          <w:sz w:val="22"/>
          <w:szCs w:val="22"/>
        </w:rPr>
      </w:pPr>
    </w:p>
    <w:p w14:paraId="17D6F6B9" w14:textId="15CB31AA" w:rsidR="007B6718" w:rsidRDefault="007B6718">
      <w:pPr>
        <w:rPr>
          <w:rFonts w:ascii="Marianne" w:hAnsi="Marianne"/>
          <w:sz w:val="22"/>
          <w:szCs w:val="22"/>
        </w:rPr>
      </w:pPr>
    </w:p>
    <w:p w14:paraId="2F3D113D" w14:textId="449FC77D" w:rsidR="00DE277E" w:rsidRPr="00BE6ADF" w:rsidRDefault="00DE277E">
      <w:pPr>
        <w:rPr>
          <w:rFonts w:ascii="Arial" w:hAnsi="Arial" w:cs="Arial"/>
          <w:sz w:val="22"/>
          <w:szCs w:val="22"/>
        </w:rPr>
      </w:pPr>
    </w:p>
    <w:p w14:paraId="40B4EBB7" w14:textId="77777777" w:rsidR="00DE277E" w:rsidRPr="00BE6ADF" w:rsidRDefault="00DE277E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497"/>
      </w:tblGrid>
      <w:tr w:rsidR="007B6718" w:rsidRPr="00BE6ADF" w14:paraId="3A05D453" w14:textId="77777777" w:rsidTr="009B0864">
        <w:trPr>
          <w:cantSplit/>
          <w:jc w:val="center"/>
        </w:trPr>
        <w:tc>
          <w:tcPr>
            <w:tcW w:w="9497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pct5" w:color="auto" w:fill="auto"/>
          </w:tcPr>
          <w:p w14:paraId="2CC3C9C9" w14:textId="77777777" w:rsidR="00385E18" w:rsidRPr="00BE6ADF" w:rsidRDefault="00385E1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0A485106" w14:textId="5AA384F7" w:rsidR="00A81527" w:rsidRPr="00BE6ADF" w:rsidRDefault="00212754" w:rsidP="00A81527">
            <w:pPr>
              <w:spacing w:after="12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BE6ADF">
              <w:rPr>
                <w:rFonts w:ascii="Arial" w:hAnsi="Arial" w:cs="Arial"/>
                <w:b/>
                <w:bCs/>
                <w:sz w:val="22"/>
                <w:szCs w:val="22"/>
              </w:rPr>
              <w:t>DAF_</w:t>
            </w:r>
            <w:r w:rsidR="00A81527" w:rsidRPr="00BE6ADF">
              <w:rPr>
                <w:rFonts w:ascii="Arial" w:hAnsi="Arial" w:cs="Arial"/>
                <w:b/>
                <w:bCs/>
                <w:sz w:val="22"/>
                <w:szCs w:val="22"/>
              </w:rPr>
              <w:t>202</w:t>
            </w:r>
            <w:r w:rsidR="006B52E4" w:rsidRPr="00BE6ADF">
              <w:rPr>
                <w:rFonts w:ascii="Arial" w:hAnsi="Arial" w:cs="Arial"/>
                <w:b/>
                <w:bCs/>
                <w:sz w:val="22"/>
                <w:szCs w:val="22"/>
              </w:rPr>
              <w:t>4</w:t>
            </w:r>
            <w:r w:rsidRPr="00BE6ADF">
              <w:rPr>
                <w:rFonts w:ascii="Arial" w:hAnsi="Arial" w:cs="Arial"/>
                <w:b/>
                <w:bCs/>
                <w:sz w:val="22"/>
                <w:szCs w:val="22"/>
              </w:rPr>
              <w:t>_</w:t>
            </w:r>
            <w:r w:rsidR="00CF0E20" w:rsidRPr="00BE6ADF">
              <w:rPr>
                <w:rFonts w:ascii="Arial" w:hAnsi="Arial" w:cs="Arial"/>
                <w:b/>
                <w:bCs/>
                <w:sz w:val="22"/>
                <w:szCs w:val="22"/>
              </w:rPr>
              <w:t>000</w:t>
            </w:r>
            <w:r w:rsidR="006B52E4" w:rsidRPr="00BE6ADF">
              <w:rPr>
                <w:rFonts w:ascii="Arial" w:hAnsi="Arial" w:cs="Arial"/>
                <w:b/>
                <w:bCs/>
                <w:sz w:val="22"/>
                <w:szCs w:val="22"/>
              </w:rPr>
              <w:t>410</w:t>
            </w:r>
          </w:p>
          <w:p w14:paraId="7C0B584D" w14:textId="5398FB19" w:rsidR="00E519AA" w:rsidRPr="00BE6ADF" w:rsidRDefault="009B0864" w:rsidP="00A81527">
            <w:pPr>
              <w:spacing w:after="12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BE6ADF">
              <w:rPr>
                <w:rFonts w:ascii="Arial" w:hAnsi="Arial" w:cs="Arial"/>
                <w:b/>
                <w:bCs/>
                <w:sz w:val="22"/>
                <w:szCs w:val="22"/>
              </w:rPr>
              <w:t>Annexe 2</w:t>
            </w:r>
            <w:r w:rsidR="00E43CDF" w:rsidRPr="00BE6ADF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à l'acte d'engagement</w:t>
            </w:r>
          </w:p>
          <w:p w14:paraId="3935A384" w14:textId="77777777" w:rsidR="007B6718" w:rsidRDefault="00E43CDF" w:rsidP="006B52E4">
            <w:pPr>
              <w:spacing w:after="12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BE6ADF">
              <w:rPr>
                <w:rFonts w:ascii="Arial" w:hAnsi="Arial" w:cs="Arial"/>
                <w:b/>
                <w:bCs/>
                <w:sz w:val="22"/>
                <w:szCs w:val="22"/>
              </w:rPr>
              <w:t>Cadre de réponse</w:t>
            </w:r>
            <w:r w:rsidR="00DA2362" w:rsidRPr="00BE6ADF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</w:p>
          <w:p w14:paraId="20961DE6" w14:textId="2165754B" w:rsidR="00627166" w:rsidRPr="00BE6ADF" w:rsidRDefault="00627166" w:rsidP="006B52E4">
            <w:pPr>
              <w:spacing w:after="12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Offre de base 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sym w:font="Wingdings" w:char="F0A8"/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/ Variante 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sym w:font="Wingdings" w:char="F0A8"/>
            </w:r>
          </w:p>
        </w:tc>
      </w:tr>
    </w:tbl>
    <w:p w14:paraId="32DEF9A0" w14:textId="2B491D39" w:rsidR="009B0864" w:rsidRPr="00BE6ADF" w:rsidRDefault="009B0864" w:rsidP="00DE277E">
      <w:pPr>
        <w:rPr>
          <w:rFonts w:ascii="Arial" w:hAnsi="Arial" w:cs="Arial"/>
          <w:sz w:val="22"/>
          <w:szCs w:val="22"/>
        </w:rPr>
      </w:pPr>
    </w:p>
    <w:p w14:paraId="2EF2E2C2" w14:textId="43D2E159" w:rsidR="00DE277E" w:rsidRDefault="00DE277E" w:rsidP="00DE277E">
      <w:pPr>
        <w:rPr>
          <w:rFonts w:ascii="Arial" w:hAnsi="Arial" w:cs="Arial"/>
          <w:sz w:val="22"/>
          <w:szCs w:val="22"/>
        </w:rPr>
      </w:pPr>
    </w:p>
    <w:p w14:paraId="0C1BDC77" w14:textId="19D1D453" w:rsidR="00BE6ADF" w:rsidRDefault="00BE6ADF" w:rsidP="00DE277E">
      <w:pPr>
        <w:rPr>
          <w:rFonts w:ascii="Arial" w:hAnsi="Arial" w:cs="Arial"/>
          <w:sz w:val="22"/>
          <w:szCs w:val="22"/>
        </w:rPr>
      </w:pPr>
      <w:bookmarkStart w:id="0" w:name="_GoBack"/>
      <w:bookmarkEnd w:id="0"/>
    </w:p>
    <w:p w14:paraId="21CB31F8" w14:textId="77777777" w:rsidR="00BE6ADF" w:rsidRPr="00BE6ADF" w:rsidRDefault="00BE6ADF" w:rsidP="00DE277E">
      <w:pPr>
        <w:rPr>
          <w:rFonts w:ascii="Arial" w:hAnsi="Arial" w:cs="Arial"/>
          <w:sz w:val="22"/>
          <w:szCs w:val="22"/>
        </w:rPr>
      </w:pPr>
    </w:p>
    <w:p w14:paraId="2248720E" w14:textId="253CD585" w:rsidR="00DE277E" w:rsidRPr="00BE6ADF" w:rsidRDefault="00E73D55" w:rsidP="00DE277E">
      <w:pPr>
        <w:pStyle w:val="western"/>
        <w:ind w:left="0" w:firstLine="0"/>
        <w:jc w:val="center"/>
        <w:rPr>
          <w:rFonts w:ascii="Arial" w:hAnsi="Arial" w:cs="Arial"/>
        </w:rPr>
      </w:pPr>
      <w:r w:rsidRPr="00BE6ADF">
        <w:rPr>
          <w:rFonts w:ascii="Arial" w:hAnsi="Arial" w:cs="Arial"/>
          <w:b/>
          <w:bCs/>
          <w:u w:val="single"/>
        </w:rPr>
        <w:t>OBJ</w:t>
      </w:r>
      <w:r w:rsidR="007B6718" w:rsidRPr="00BE6ADF">
        <w:rPr>
          <w:rFonts w:ascii="Arial" w:hAnsi="Arial" w:cs="Arial"/>
          <w:b/>
          <w:bCs/>
          <w:u w:val="single"/>
        </w:rPr>
        <w:t>ET</w:t>
      </w:r>
      <w:bookmarkStart w:id="1" w:name="_Hlt483897695"/>
      <w:r w:rsidR="00DA2362" w:rsidRPr="00BE6ADF">
        <w:rPr>
          <w:rFonts w:ascii="Arial" w:hAnsi="Arial" w:cs="Arial"/>
          <w:b/>
          <w:bCs/>
          <w:u w:val="single"/>
        </w:rPr>
        <w:t xml:space="preserve"> DE LA PROCEDURE </w:t>
      </w:r>
      <w:r w:rsidR="007B6718" w:rsidRPr="00BE6ADF">
        <w:rPr>
          <w:rFonts w:ascii="Arial" w:hAnsi="Arial" w:cs="Arial"/>
          <w:b/>
          <w:bCs/>
        </w:rPr>
        <w:t>:</w:t>
      </w:r>
    </w:p>
    <w:p w14:paraId="1BD2B683" w14:textId="77777777" w:rsidR="00DE277E" w:rsidRPr="00BE6ADF" w:rsidRDefault="00DE277E" w:rsidP="00B36889">
      <w:pPr>
        <w:pStyle w:val="western"/>
        <w:ind w:left="0" w:firstLine="0"/>
        <w:rPr>
          <w:rFonts w:ascii="Arial" w:hAnsi="Arial" w:cs="Arial"/>
        </w:rPr>
      </w:pPr>
    </w:p>
    <w:p w14:paraId="7D3B6EB2" w14:textId="30690CEE" w:rsidR="000F72F6" w:rsidRPr="00BE6ADF" w:rsidRDefault="006B52E4" w:rsidP="00B36889">
      <w:pPr>
        <w:pStyle w:val="western"/>
        <w:ind w:left="0" w:firstLine="0"/>
        <w:rPr>
          <w:rFonts w:ascii="Arial" w:hAnsi="Arial" w:cs="Arial"/>
          <w:color w:val="000000"/>
        </w:rPr>
      </w:pPr>
      <w:r w:rsidRPr="00BE6ADF">
        <w:rPr>
          <w:rFonts w:ascii="Arial" w:hAnsi="Arial" w:cs="Arial"/>
          <w:color w:val="000000"/>
        </w:rPr>
        <w:t>Location et maintenance d’un système d’impression au profit de la Direction du Renseignement Militaire de Creil</w:t>
      </w:r>
    </w:p>
    <w:p w14:paraId="4921E685" w14:textId="77777777" w:rsidR="006B52E4" w:rsidRPr="00BE6ADF" w:rsidRDefault="006B52E4" w:rsidP="00B36889">
      <w:pPr>
        <w:pStyle w:val="western"/>
        <w:ind w:left="0" w:firstLine="0"/>
        <w:rPr>
          <w:rFonts w:ascii="Arial" w:hAnsi="Arial" w:cs="Arial"/>
          <w:color w:val="000000"/>
        </w:rPr>
      </w:pPr>
    </w:p>
    <w:p w14:paraId="4FFADA75" w14:textId="72560DFE" w:rsidR="000F72F6" w:rsidRPr="00BE6ADF" w:rsidRDefault="000F72F6" w:rsidP="000F72F6">
      <w:pPr>
        <w:pStyle w:val="western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beforeAutospacing="0"/>
        <w:ind w:left="0" w:firstLine="0"/>
        <w:rPr>
          <w:rFonts w:ascii="Arial" w:hAnsi="Arial" w:cs="Arial"/>
        </w:rPr>
      </w:pPr>
      <w:r w:rsidRPr="00BE6ADF">
        <w:rPr>
          <w:rFonts w:ascii="Arial" w:hAnsi="Arial" w:cs="Arial"/>
        </w:rPr>
        <w:t>Chaque soumissionnaire remplit le cadre de réponse ci-après</w:t>
      </w:r>
      <w:r w:rsidR="006B52E4" w:rsidRPr="00BE6ADF">
        <w:rPr>
          <w:rFonts w:ascii="Arial" w:hAnsi="Arial" w:cs="Arial"/>
        </w:rPr>
        <w:t>.</w:t>
      </w:r>
    </w:p>
    <w:p w14:paraId="263FBF27" w14:textId="77777777" w:rsidR="00471656" w:rsidRPr="00BE6ADF" w:rsidRDefault="000F72F6" w:rsidP="000F72F6">
      <w:pPr>
        <w:pStyle w:val="western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beforeAutospacing="0"/>
        <w:ind w:left="0" w:firstLine="0"/>
        <w:rPr>
          <w:rFonts w:ascii="Arial" w:hAnsi="Arial" w:cs="Arial"/>
        </w:rPr>
      </w:pPr>
      <w:r w:rsidRPr="00BE6ADF">
        <w:rPr>
          <w:rFonts w:ascii="Arial" w:hAnsi="Arial" w:cs="Arial"/>
        </w:rPr>
        <w:t xml:space="preserve">Ce document est contractuel. Il engage donc le soumissionnaire pour l’exécution des prestations. </w:t>
      </w:r>
    </w:p>
    <w:p w14:paraId="40A582B8" w14:textId="0CC668AB" w:rsidR="00DE277E" w:rsidRPr="00BE6ADF" w:rsidRDefault="00471656" w:rsidP="000F72F6">
      <w:pPr>
        <w:pStyle w:val="western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beforeAutospacing="0"/>
        <w:ind w:left="0" w:firstLine="0"/>
        <w:rPr>
          <w:rFonts w:ascii="Arial" w:hAnsi="Arial" w:cs="Arial"/>
        </w:rPr>
      </w:pPr>
      <w:r w:rsidRPr="00BE6ADF">
        <w:rPr>
          <w:rFonts w:ascii="Arial" w:hAnsi="Arial" w:cs="Arial"/>
        </w:rPr>
        <w:t>Le cadre de réponse sert également à juger les</w:t>
      </w:r>
      <w:r w:rsidR="00664ECD" w:rsidRPr="00BE6ADF">
        <w:rPr>
          <w:rFonts w:ascii="Arial" w:hAnsi="Arial" w:cs="Arial"/>
        </w:rPr>
        <w:t xml:space="preserve"> critères </w:t>
      </w:r>
      <w:r w:rsidR="006B52E4" w:rsidRPr="00BE6ADF">
        <w:rPr>
          <w:rFonts w:ascii="Arial" w:hAnsi="Arial" w:cs="Arial"/>
        </w:rPr>
        <w:t>« critère environnemental</w:t>
      </w:r>
      <w:r w:rsidR="00BB0FA7" w:rsidRPr="00BE6ADF">
        <w:rPr>
          <w:rFonts w:ascii="Arial" w:hAnsi="Arial" w:cs="Arial"/>
        </w:rPr>
        <w:t xml:space="preserve"> ».</w:t>
      </w:r>
    </w:p>
    <w:p w14:paraId="14412B37" w14:textId="780A196A" w:rsidR="00DE277E" w:rsidRPr="00BE6ADF" w:rsidRDefault="00DE277E" w:rsidP="00DE277E">
      <w:pPr>
        <w:tabs>
          <w:tab w:val="left" w:pos="443"/>
        </w:tabs>
        <w:rPr>
          <w:rFonts w:ascii="Arial" w:hAnsi="Arial" w:cs="Arial"/>
          <w:sz w:val="22"/>
          <w:szCs w:val="22"/>
        </w:rPr>
      </w:pPr>
    </w:p>
    <w:p w14:paraId="367DFB28" w14:textId="3C2D93A5" w:rsidR="00DB45B8" w:rsidRPr="00BE6ADF" w:rsidRDefault="00DB45B8" w:rsidP="00DE277E">
      <w:pPr>
        <w:tabs>
          <w:tab w:val="left" w:pos="443"/>
        </w:tabs>
        <w:rPr>
          <w:rFonts w:ascii="Arial" w:hAnsi="Arial" w:cs="Arial"/>
          <w:sz w:val="22"/>
          <w:szCs w:val="22"/>
        </w:rPr>
      </w:pPr>
    </w:p>
    <w:p w14:paraId="3B85F9BB" w14:textId="6C0EA34B" w:rsidR="00DB45B8" w:rsidRPr="00BE6ADF" w:rsidRDefault="00DB45B8" w:rsidP="00DE277E">
      <w:pPr>
        <w:tabs>
          <w:tab w:val="left" w:pos="443"/>
        </w:tabs>
        <w:rPr>
          <w:rFonts w:ascii="Arial" w:hAnsi="Arial" w:cs="Arial"/>
          <w:sz w:val="22"/>
          <w:szCs w:val="22"/>
        </w:rPr>
      </w:pPr>
    </w:p>
    <w:p w14:paraId="54C45735" w14:textId="77777777" w:rsidR="00DB45B8" w:rsidRPr="00BE6ADF" w:rsidRDefault="00DB45B8" w:rsidP="00DE277E">
      <w:pPr>
        <w:tabs>
          <w:tab w:val="left" w:pos="443"/>
        </w:tabs>
        <w:rPr>
          <w:rFonts w:ascii="Arial" w:hAnsi="Arial" w:cs="Arial"/>
          <w:sz w:val="22"/>
          <w:szCs w:val="22"/>
        </w:rPr>
      </w:pPr>
    </w:p>
    <w:tbl>
      <w:tblPr>
        <w:tblpPr w:leftFromText="141" w:rightFromText="141" w:vertAnchor="text" w:horzAnchor="margin" w:tblpXSpec="center" w:tblpY="331"/>
        <w:tblW w:w="10110" w:type="dxa"/>
        <w:tblBorders>
          <w:top w:val="single" w:sz="6" w:space="0" w:color="auto"/>
          <w:left w:val="single" w:sz="6" w:space="0" w:color="auto"/>
          <w:bottom w:val="single" w:sz="4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48"/>
        <w:gridCol w:w="5362"/>
      </w:tblGrid>
      <w:tr w:rsidR="005D08FE" w:rsidRPr="00BE6ADF" w14:paraId="0A5A8BEC" w14:textId="77777777" w:rsidTr="008D7A11">
        <w:trPr>
          <w:cantSplit/>
          <w:trHeight w:val="298"/>
        </w:trPr>
        <w:tc>
          <w:tcPr>
            <w:tcW w:w="4748" w:type="dxa"/>
            <w:vAlign w:val="center"/>
          </w:tcPr>
          <w:p w14:paraId="38361944" w14:textId="2C699558" w:rsidR="005D08FE" w:rsidRPr="00BE6ADF" w:rsidRDefault="005D08FE" w:rsidP="00123D87">
            <w:pPr>
              <w:rPr>
                <w:rFonts w:ascii="Arial" w:hAnsi="Arial" w:cs="Arial"/>
                <w:sz w:val="22"/>
                <w:szCs w:val="22"/>
              </w:rPr>
            </w:pPr>
            <w:r w:rsidRPr="00BE6ADF">
              <w:rPr>
                <w:rFonts w:ascii="Arial" w:hAnsi="Arial" w:cs="Arial"/>
                <w:b/>
                <w:bCs/>
                <w:sz w:val="22"/>
                <w:szCs w:val="22"/>
              </w:rPr>
              <w:t>Dénomination de la société</w:t>
            </w:r>
            <w:r w:rsidR="000F72F6" w:rsidRPr="00BE6ADF">
              <w:rPr>
                <w:rFonts w:ascii="Arial" w:hAnsi="Arial" w:cs="Arial"/>
                <w:b/>
                <w:bCs/>
                <w:sz w:val="22"/>
                <w:szCs w:val="22"/>
              </w:rPr>
              <w:t> :</w:t>
            </w:r>
          </w:p>
        </w:tc>
        <w:tc>
          <w:tcPr>
            <w:tcW w:w="5362" w:type="dxa"/>
          </w:tcPr>
          <w:p w14:paraId="0E742517" w14:textId="77777777" w:rsidR="005D08FE" w:rsidRPr="00BE6ADF" w:rsidRDefault="005D08FE" w:rsidP="005D08F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18BF9F9A" w14:textId="77777777" w:rsidR="005D08FE" w:rsidRPr="00BE6ADF" w:rsidRDefault="005D08FE" w:rsidP="005D08F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D08FE" w:rsidRPr="00BE6ADF" w14:paraId="56DD4FE1" w14:textId="77777777" w:rsidTr="008D7A11">
        <w:trPr>
          <w:cantSplit/>
          <w:trHeight w:val="771"/>
        </w:trPr>
        <w:tc>
          <w:tcPr>
            <w:tcW w:w="4748" w:type="dxa"/>
            <w:vAlign w:val="center"/>
          </w:tcPr>
          <w:p w14:paraId="4EB6A052" w14:textId="7E13AD77" w:rsidR="005D08FE" w:rsidRPr="00BE6ADF" w:rsidRDefault="005D08FE" w:rsidP="00123D87">
            <w:pPr>
              <w:rPr>
                <w:rFonts w:ascii="Arial" w:hAnsi="Arial" w:cs="Arial"/>
                <w:sz w:val="22"/>
                <w:szCs w:val="22"/>
              </w:rPr>
            </w:pPr>
            <w:r w:rsidRPr="00BE6ADF">
              <w:rPr>
                <w:rFonts w:ascii="Arial" w:hAnsi="Arial" w:cs="Arial"/>
                <w:sz w:val="22"/>
                <w:szCs w:val="22"/>
              </w:rPr>
              <w:t>Adresse :</w:t>
            </w:r>
          </w:p>
          <w:p w14:paraId="53F2AA03" w14:textId="77777777" w:rsidR="00BA5762" w:rsidRPr="00BE6ADF" w:rsidRDefault="00BA5762" w:rsidP="00123D87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14:paraId="4F313D7C" w14:textId="77777777" w:rsidR="005D08FE" w:rsidRPr="00BE6ADF" w:rsidRDefault="005D08FE" w:rsidP="00123D8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362" w:type="dxa"/>
          </w:tcPr>
          <w:p w14:paraId="2F1093C4" w14:textId="7CE7F814" w:rsidR="005D08FE" w:rsidRPr="00BE6ADF" w:rsidRDefault="005D08FE" w:rsidP="005D08FE">
            <w:pPr>
              <w:rPr>
                <w:rFonts w:ascii="Arial" w:hAnsi="Arial" w:cs="Arial"/>
                <w:sz w:val="22"/>
                <w:szCs w:val="22"/>
              </w:rPr>
            </w:pPr>
            <w:r w:rsidRPr="00BE6ADF">
              <w:rPr>
                <w:rFonts w:ascii="Arial" w:hAnsi="Arial" w:cs="Arial"/>
                <w:sz w:val="22"/>
                <w:szCs w:val="22"/>
              </w:rPr>
              <w:sym w:font="Wingdings" w:char="F028"/>
            </w:r>
            <w:r w:rsidR="00684C84" w:rsidRPr="00BE6ADF">
              <w:rPr>
                <w:rFonts w:ascii="Arial" w:hAnsi="Arial" w:cs="Arial"/>
                <w:sz w:val="22"/>
                <w:szCs w:val="22"/>
              </w:rPr>
              <w:t> :</w:t>
            </w:r>
          </w:p>
          <w:p w14:paraId="2A019840" w14:textId="77777777" w:rsidR="001B3D87" w:rsidRPr="00BE6ADF" w:rsidRDefault="001B3D87" w:rsidP="005D08FE">
            <w:pPr>
              <w:rPr>
                <w:rFonts w:ascii="Arial" w:hAnsi="Arial" w:cs="Arial"/>
                <w:sz w:val="22"/>
                <w:szCs w:val="22"/>
              </w:rPr>
            </w:pPr>
          </w:p>
          <w:p w14:paraId="1A3AA51F" w14:textId="0B5AE6E2" w:rsidR="00BA5762" w:rsidRPr="00BE6ADF" w:rsidRDefault="005D08FE" w:rsidP="00BA5762">
            <w:pPr>
              <w:rPr>
                <w:rFonts w:ascii="Arial" w:hAnsi="Arial" w:cs="Arial"/>
                <w:sz w:val="22"/>
                <w:szCs w:val="22"/>
              </w:rPr>
            </w:pPr>
            <w:r w:rsidRPr="00BE6ADF">
              <w:rPr>
                <w:rFonts w:ascii="Arial" w:hAnsi="Arial" w:cs="Arial"/>
                <w:sz w:val="22"/>
                <w:szCs w:val="22"/>
              </w:rPr>
              <w:t>@</w:t>
            </w:r>
            <w:r w:rsidR="00684C84" w:rsidRPr="00BE6ADF">
              <w:rPr>
                <w:rFonts w:ascii="Arial" w:hAnsi="Arial" w:cs="Arial"/>
                <w:sz w:val="22"/>
                <w:szCs w:val="22"/>
              </w:rPr>
              <w:t> :</w:t>
            </w:r>
          </w:p>
        </w:tc>
      </w:tr>
      <w:tr w:rsidR="00684C84" w:rsidRPr="00BE6ADF" w14:paraId="014DA057" w14:textId="77777777" w:rsidTr="008D7A11">
        <w:trPr>
          <w:cantSplit/>
          <w:trHeight w:val="557"/>
        </w:trPr>
        <w:tc>
          <w:tcPr>
            <w:tcW w:w="10110" w:type="dxa"/>
            <w:gridSpan w:val="2"/>
          </w:tcPr>
          <w:p w14:paraId="1B5404EC" w14:textId="7293DE98" w:rsidR="00684C84" w:rsidRPr="00BE6ADF" w:rsidRDefault="00684C84" w:rsidP="00BA5762">
            <w:pPr>
              <w:spacing w:before="120"/>
              <w:rPr>
                <w:rFonts w:ascii="Arial" w:hAnsi="Arial" w:cs="Arial"/>
                <w:sz w:val="22"/>
                <w:szCs w:val="22"/>
              </w:rPr>
            </w:pPr>
            <w:r w:rsidRPr="00BE6ADF">
              <w:rPr>
                <w:rFonts w:ascii="Arial" w:hAnsi="Arial" w:cs="Arial"/>
                <w:sz w:val="22"/>
                <w:szCs w:val="22"/>
              </w:rPr>
              <w:t>SIRET :</w:t>
            </w:r>
          </w:p>
        </w:tc>
      </w:tr>
      <w:tr w:rsidR="00684C84" w:rsidRPr="00BE6ADF" w14:paraId="61F59806" w14:textId="77777777" w:rsidTr="008D7A11">
        <w:trPr>
          <w:cantSplit/>
          <w:trHeight w:val="921"/>
        </w:trPr>
        <w:tc>
          <w:tcPr>
            <w:tcW w:w="4748" w:type="dxa"/>
            <w:vAlign w:val="center"/>
          </w:tcPr>
          <w:p w14:paraId="1A0CCB7A" w14:textId="57D1DDC7" w:rsidR="00684C84" w:rsidRPr="00BE6ADF" w:rsidRDefault="00664ECD" w:rsidP="00123D87">
            <w:pPr>
              <w:rPr>
                <w:rFonts w:ascii="Arial" w:hAnsi="Arial" w:cs="Arial"/>
                <w:sz w:val="22"/>
                <w:szCs w:val="22"/>
              </w:rPr>
            </w:pPr>
            <w:r w:rsidRPr="00BE6ADF">
              <w:rPr>
                <w:rFonts w:ascii="Arial" w:hAnsi="Arial" w:cs="Arial"/>
                <w:sz w:val="22"/>
                <w:szCs w:val="22"/>
              </w:rPr>
              <w:t>Point de contact</w:t>
            </w:r>
            <w:r w:rsidR="00684C84" w:rsidRPr="00BE6ADF">
              <w:rPr>
                <w:rFonts w:ascii="Arial" w:hAnsi="Arial" w:cs="Arial"/>
                <w:sz w:val="22"/>
                <w:szCs w:val="22"/>
              </w:rPr>
              <w:t> :</w:t>
            </w:r>
          </w:p>
          <w:p w14:paraId="0BC0BA47" w14:textId="77777777" w:rsidR="00684C84" w:rsidRPr="00BE6ADF" w:rsidRDefault="00684C84" w:rsidP="00123D87">
            <w:pPr>
              <w:rPr>
                <w:rFonts w:ascii="Arial" w:hAnsi="Arial" w:cs="Arial"/>
                <w:sz w:val="22"/>
                <w:szCs w:val="22"/>
              </w:rPr>
            </w:pPr>
          </w:p>
          <w:p w14:paraId="77E6BEB1" w14:textId="48357AEA" w:rsidR="00BA5762" w:rsidRPr="00BE6ADF" w:rsidRDefault="00BA5762" w:rsidP="00123D8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362" w:type="dxa"/>
          </w:tcPr>
          <w:p w14:paraId="1420918D" w14:textId="7737A298" w:rsidR="00684C84" w:rsidRPr="00BE6ADF" w:rsidRDefault="00684C84" w:rsidP="005D08FE">
            <w:pPr>
              <w:rPr>
                <w:rFonts w:ascii="Arial" w:hAnsi="Arial" w:cs="Arial"/>
                <w:sz w:val="22"/>
                <w:szCs w:val="22"/>
              </w:rPr>
            </w:pPr>
            <w:r w:rsidRPr="00BE6ADF">
              <w:rPr>
                <w:rFonts w:ascii="Arial" w:hAnsi="Arial" w:cs="Arial"/>
                <w:sz w:val="22"/>
                <w:szCs w:val="22"/>
              </w:rPr>
              <w:sym w:font="Wingdings" w:char="F028"/>
            </w:r>
            <w:r w:rsidRPr="00BE6ADF">
              <w:rPr>
                <w:rFonts w:ascii="Arial" w:hAnsi="Arial" w:cs="Arial"/>
                <w:sz w:val="22"/>
                <w:szCs w:val="22"/>
              </w:rPr>
              <w:t> :</w:t>
            </w:r>
          </w:p>
          <w:p w14:paraId="407C7A48" w14:textId="77777777" w:rsidR="00684C84" w:rsidRPr="00BE6ADF" w:rsidRDefault="00684C84" w:rsidP="005D08FE">
            <w:pPr>
              <w:rPr>
                <w:rFonts w:ascii="Arial" w:hAnsi="Arial" w:cs="Arial"/>
                <w:sz w:val="22"/>
                <w:szCs w:val="22"/>
              </w:rPr>
            </w:pPr>
          </w:p>
          <w:p w14:paraId="01A9963F" w14:textId="110B629F" w:rsidR="00684C84" w:rsidRPr="00BE6ADF" w:rsidRDefault="00684C84" w:rsidP="00BA5762">
            <w:pPr>
              <w:rPr>
                <w:rFonts w:ascii="Arial" w:hAnsi="Arial" w:cs="Arial"/>
                <w:sz w:val="22"/>
                <w:szCs w:val="22"/>
              </w:rPr>
            </w:pPr>
            <w:r w:rsidRPr="00BE6ADF">
              <w:rPr>
                <w:rFonts w:ascii="Arial" w:hAnsi="Arial" w:cs="Arial"/>
                <w:sz w:val="22"/>
                <w:szCs w:val="22"/>
              </w:rPr>
              <w:t>@ :</w:t>
            </w:r>
          </w:p>
        </w:tc>
      </w:tr>
      <w:bookmarkEnd w:id="1"/>
    </w:tbl>
    <w:p w14:paraId="7CBC8BA9" w14:textId="77777777" w:rsidR="006B52E4" w:rsidRPr="00BE6ADF" w:rsidRDefault="006B52E4" w:rsidP="001E1058">
      <w:pPr>
        <w:spacing w:before="240"/>
        <w:rPr>
          <w:rFonts w:ascii="Arial" w:hAnsi="Arial" w:cs="Arial"/>
          <w:b/>
          <w:sz w:val="22"/>
          <w:szCs w:val="22"/>
        </w:rPr>
      </w:pPr>
    </w:p>
    <w:p w14:paraId="072B7CB7" w14:textId="77777777" w:rsidR="006B52E4" w:rsidRPr="00BE6ADF" w:rsidRDefault="006B52E4" w:rsidP="001E1058">
      <w:pPr>
        <w:spacing w:before="240"/>
        <w:rPr>
          <w:rFonts w:ascii="Arial" w:hAnsi="Arial" w:cs="Arial"/>
          <w:b/>
          <w:sz w:val="22"/>
          <w:szCs w:val="22"/>
        </w:rPr>
      </w:pPr>
    </w:p>
    <w:p w14:paraId="386459B7" w14:textId="77777777" w:rsidR="006B52E4" w:rsidRPr="00BE6ADF" w:rsidRDefault="006B52E4" w:rsidP="001E1058">
      <w:pPr>
        <w:spacing w:before="240"/>
        <w:rPr>
          <w:rFonts w:ascii="Arial" w:hAnsi="Arial" w:cs="Arial"/>
          <w:b/>
          <w:sz w:val="22"/>
          <w:szCs w:val="22"/>
        </w:rPr>
      </w:pPr>
    </w:p>
    <w:p w14:paraId="693CFA39" w14:textId="77777777" w:rsidR="006B52E4" w:rsidRPr="00BE6ADF" w:rsidRDefault="006B52E4" w:rsidP="001E1058">
      <w:pPr>
        <w:spacing w:before="240"/>
        <w:rPr>
          <w:rFonts w:ascii="Arial" w:hAnsi="Arial" w:cs="Arial"/>
          <w:b/>
          <w:sz w:val="22"/>
          <w:szCs w:val="22"/>
        </w:rPr>
      </w:pPr>
    </w:p>
    <w:p w14:paraId="371250DA" w14:textId="0853DD71" w:rsidR="006B52E4" w:rsidRPr="00BE6ADF" w:rsidRDefault="006B52E4" w:rsidP="001E1058">
      <w:pPr>
        <w:spacing w:before="240"/>
        <w:rPr>
          <w:rFonts w:ascii="Arial" w:hAnsi="Arial" w:cs="Arial"/>
          <w:b/>
          <w:sz w:val="22"/>
          <w:szCs w:val="22"/>
        </w:rPr>
      </w:pPr>
    </w:p>
    <w:p w14:paraId="1462DB1F" w14:textId="77777777" w:rsidR="00CB6038" w:rsidRPr="00BE6ADF" w:rsidRDefault="00CB6038" w:rsidP="001E1058">
      <w:pPr>
        <w:spacing w:before="240"/>
        <w:rPr>
          <w:rFonts w:ascii="Arial" w:hAnsi="Arial" w:cs="Arial"/>
          <w:b/>
          <w:sz w:val="22"/>
          <w:szCs w:val="22"/>
        </w:rPr>
      </w:pPr>
    </w:p>
    <w:p w14:paraId="3B3C5EFD" w14:textId="52919BC9" w:rsidR="002556B4" w:rsidRPr="00BE6ADF" w:rsidRDefault="00664ECD" w:rsidP="001E1058">
      <w:pPr>
        <w:spacing w:before="240"/>
        <w:rPr>
          <w:rFonts w:ascii="Arial" w:hAnsi="Arial" w:cs="Arial"/>
          <w:b/>
          <w:sz w:val="22"/>
          <w:szCs w:val="22"/>
        </w:rPr>
      </w:pPr>
      <w:r w:rsidRPr="00BE6ADF">
        <w:rPr>
          <w:rFonts w:ascii="Arial" w:hAnsi="Arial" w:cs="Arial"/>
          <w:b/>
          <w:sz w:val="22"/>
          <w:szCs w:val="22"/>
        </w:rPr>
        <w:lastRenderedPageBreak/>
        <w:t>CONFORMIT</w:t>
      </w:r>
      <w:r w:rsidR="001E1058" w:rsidRPr="00BE6ADF">
        <w:rPr>
          <w:rFonts w:ascii="Arial" w:hAnsi="Arial" w:cs="Arial"/>
          <w:b/>
          <w:sz w:val="22"/>
          <w:szCs w:val="22"/>
        </w:rPr>
        <w:t>E</w:t>
      </w:r>
      <w:r w:rsidR="009001F3" w:rsidRPr="00BE6ADF">
        <w:rPr>
          <w:rFonts w:ascii="Arial" w:hAnsi="Arial" w:cs="Arial"/>
          <w:b/>
          <w:sz w:val="22"/>
          <w:szCs w:val="22"/>
        </w:rPr>
        <w:t xml:space="preserve"> </w:t>
      </w:r>
      <w:r w:rsidR="00B36889" w:rsidRPr="00BE6ADF">
        <w:rPr>
          <w:rFonts w:ascii="Arial" w:hAnsi="Arial" w:cs="Arial"/>
          <w:b/>
          <w:sz w:val="22"/>
          <w:szCs w:val="22"/>
        </w:rPr>
        <w:t>TECHNIQUE</w:t>
      </w:r>
    </w:p>
    <w:p w14:paraId="47A376BB" w14:textId="650EB800" w:rsidR="0029398C" w:rsidRPr="00BE6ADF" w:rsidRDefault="0029398C" w:rsidP="002556B4">
      <w:pPr>
        <w:rPr>
          <w:rFonts w:ascii="Arial" w:hAnsi="Arial" w:cs="Arial"/>
          <w:b/>
          <w:sz w:val="22"/>
          <w:szCs w:val="22"/>
        </w:rPr>
      </w:pPr>
    </w:p>
    <w:tbl>
      <w:tblPr>
        <w:tblW w:w="0" w:type="auto"/>
        <w:tblBorders>
          <w:top w:val="single" w:sz="4" w:space="0" w:color="9CC2E5"/>
          <w:left w:val="single" w:sz="4" w:space="0" w:color="9CC2E5"/>
          <w:bottom w:val="single" w:sz="4" w:space="0" w:color="9CC2E5"/>
          <w:right w:val="single" w:sz="4" w:space="0" w:color="9CC2E5"/>
          <w:insideH w:val="single" w:sz="4" w:space="0" w:color="9CC2E5"/>
          <w:insideV w:val="single" w:sz="4" w:space="0" w:color="9CC2E5"/>
        </w:tblBorders>
        <w:tblLook w:val="04A0" w:firstRow="1" w:lastRow="0" w:firstColumn="1" w:lastColumn="0" w:noHBand="0" w:noVBand="1"/>
      </w:tblPr>
      <w:tblGrid>
        <w:gridCol w:w="4248"/>
        <w:gridCol w:w="1318"/>
        <w:gridCol w:w="4488"/>
      </w:tblGrid>
      <w:tr w:rsidR="00212754" w:rsidRPr="00BE6ADF" w14:paraId="60616C97" w14:textId="77777777" w:rsidTr="00B36971">
        <w:tc>
          <w:tcPr>
            <w:tcW w:w="4248" w:type="dxa"/>
            <w:tcBorders>
              <w:top w:val="single" w:sz="4" w:space="0" w:color="5B9BD5"/>
              <w:left w:val="single" w:sz="4" w:space="0" w:color="5B9BD5"/>
              <w:bottom w:val="single" w:sz="4" w:space="0" w:color="5B9BD5"/>
              <w:right w:val="nil"/>
            </w:tcBorders>
            <w:shd w:val="clear" w:color="auto" w:fill="2E74B5" w:themeFill="accent1" w:themeFillShade="BF"/>
          </w:tcPr>
          <w:p w14:paraId="4E088B0A" w14:textId="490F7C2D" w:rsidR="0028285B" w:rsidRPr="00BE6ADF" w:rsidRDefault="006B52E4" w:rsidP="006330E4">
            <w:pPr>
              <w:jc w:val="center"/>
              <w:rPr>
                <w:rFonts w:ascii="Arial" w:hAnsi="Arial" w:cs="Arial"/>
                <w:b/>
                <w:bCs/>
                <w:color w:val="FFFFFF"/>
                <w:sz w:val="22"/>
                <w:szCs w:val="22"/>
              </w:rPr>
            </w:pPr>
            <w:r w:rsidRPr="00BE6ADF">
              <w:rPr>
                <w:rFonts w:ascii="Arial" w:hAnsi="Arial" w:cs="Arial"/>
                <w:b/>
                <w:bCs/>
                <w:color w:val="FFFFFF"/>
                <w:sz w:val="22"/>
                <w:szCs w:val="22"/>
              </w:rPr>
              <w:tab/>
            </w:r>
            <w:r w:rsidR="006330E4" w:rsidRPr="00BE6ADF">
              <w:rPr>
                <w:rFonts w:ascii="Arial" w:hAnsi="Arial" w:cs="Arial"/>
                <w:b/>
                <w:bCs/>
                <w:color w:val="FFFFFF"/>
                <w:sz w:val="22"/>
                <w:szCs w:val="22"/>
              </w:rPr>
              <w:t>Système d’impression</w:t>
            </w:r>
            <w:r w:rsidRPr="00BE6ADF">
              <w:rPr>
                <w:rFonts w:ascii="Arial" w:hAnsi="Arial" w:cs="Arial"/>
                <w:b/>
                <w:bCs/>
                <w:color w:val="FFFFFF"/>
                <w:sz w:val="22"/>
                <w:szCs w:val="22"/>
              </w:rPr>
              <w:t xml:space="preserve"> haute vitesse à séchage </w:t>
            </w:r>
            <w:proofErr w:type="spellStart"/>
            <w:r w:rsidRPr="00BE6ADF">
              <w:rPr>
                <w:rFonts w:ascii="Arial" w:hAnsi="Arial" w:cs="Arial"/>
                <w:b/>
                <w:bCs/>
                <w:color w:val="FFFFFF"/>
                <w:sz w:val="22"/>
                <w:szCs w:val="22"/>
              </w:rPr>
              <w:t>led</w:t>
            </w:r>
            <w:proofErr w:type="spellEnd"/>
          </w:p>
        </w:tc>
        <w:tc>
          <w:tcPr>
            <w:tcW w:w="1318" w:type="dxa"/>
            <w:tcBorders>
              <w:top w:val="single" w:sz="4" w:space="0" w:color="5B9BD5"/>
              <w:left w:val="nil"/>
              <w:bottom w:val="single" w:sz="4" w:space="0" w:color="9CC2E5"/>
              <w:right w:val="nil"/>
            </w:tcBorders>
            <w:shd w:val="clear" w:color="auto" w:fill="2E74B5" w:themeFill="accent1" w:themeFillShade="BF"/>
            <w:vAlign w:val="center"/>
          </w:tcPr>
          <w:p w14:paraId="38CAED3A" w14:textId="0E4D1FCB" w:rsidR="0029398C" w:rsidRPr="00BE6ADF" w:rsidRDefault="00530F4E" w:rsidP="00425DAC">
            <w:pPr>
              <w:jc w:val="center"/>
              <w:rPr>
                <w:rFonts w:ascii="Arial" w:hAnsi="Arial" w:cs="Arial"/>
                <w:b/>
                <w:bCs/>
                <w:color w:val="FFFFFF"/>
                <w:sz w:val="22"/>
                <w:szCs w:val="22"/>
              </w:rPr>
            </w:pPr>
            <w:r w:rsidRPr="00BE6ADF">
              <w:rPr>
                <w:rFonts w:ascii="Arial" w:hAnsi="Arial" w:cs="Arial"/>
                <w:b/>
                <w:bCs/>
                <w:color w:val="FFFFFF"/>
                <w:sz w:val="22"/>
                <w:szCs w:val="22"/>
              </w:rPr>
              <w:t>Oui/Non</w:t>
            </w:r>
          </w:p>
        </w:tc>
        <w:tc>
          <w:tcPr>
            <w:tcW w:w="4488" w:type="dxa"/>
            <w:tcBorders>
              <w:top w:val="single" w:sz="4" w:space="0" w:color="5B9BD5"/>
              <w:left w:val="nil"/>
              <w:bottom w:val="single" w:sz="4" w:space="0" w:color="9CC2E5"/>
              <w:right w:val="single" w:sz="4" w:space="0" w:color="5B9BD5"/>
            </w:tcBorders>
            <w:shd w:val="clear" w:color="auto" w:fill="2E74B5" w:themeFill="accent1" w:themeFillShade="BF"/>
            <w:vAlign w:val="center"/>
          </w:tcPr>
          <w:p w14:paraId="5BFBA7CE" w14:textId="762BDB3A" w:rsidR="0029398C" w:rsidRPr="00BE6ADF" w:rsidRDefault="00530F4E" w:rsidP="00425DAC">
            <w:pPr>
              <w:jc w:val="center"/>
              <w:rPr>
                <w:rFonts w:ascii="Arial" w:hAnsi="Arial" w:cs="Arial"/>
                <w:b/>
                <w:bCs/>
                <w:color w:val="FFFFFF"/>
                <w:sz w:val="22"/>
                <w:szCs w:val="22"/>
              </w:rPr>
            </w:pPr>
            <w:r w:rsidRPr="00BE6ADF">
              <w:rPr>
                <w:rFonts w:ascii="Arial" w:hAnsi="Arial" w:cs="Arial"/>
                <w:b/>
                <w:bCs/>
                <w:color w:val="FFFFFF"/>
                <w:sz w:val="22"/>
                <w:szCs w:val="22"/>
              </w:rPr>
              <w:t>Descriptif</w:t>
            </w:r>
          </w:p>
        </w:tc>
      </w:tr>
      <w:tr w:rsidR="00B36971" w:rsidRPr="00BE6ADF" w14:paraId="17D566D9" w14:textId="77777777" w:rsidTr="00B36971">
        <w:trPr>
          <w:trHeight w:val="606"/>
        </w:trPr>
        <w:tc>
          <w:tcPr>
            <w:tcW w:w="4248" w:type="dxa"/>
            <w:shd w:val="clear" w:color="auto" w:fill="DEEAF6"/>
            <w:vAlign w:val="center"/>
          </w:tcPr>
          <w:p w14:paraId="148FC622" w14:textId="3009C0C2" w:rsidR="00B36971" w:rsidRPr="00BE6ADF" w:rsidRDefault="00B36971" w:rsidP="00425DAC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BE6ADF">
              <w:rPr>
                <w:rFonts w:ascii="Arial" w:hAnsi="Arial" w:cs="Arial"/>
                <w:bCs/>
                <w:sz w:val="22"/>
                <w:szCs w:val="22"/>
              </w:rPr>
              <w:t>Impression rigide d’au moins 2 cm d’épaisseur, feuilles et rouleaux</w:t>
            </w:r>
          </w:p>
        </w:tc>
        <w:tc>
          <w:tcPr>
            <w:tcW w:w="1318" w:type="dxa"/>
            <w:tcBorders>
              <w:bottom w:val="single" w:sz="4" w:space="0" w:color="5B9BD5"/>
              <w:right w:val="single" w:sz="4" w:space="0" w:color="9CC2E5"/>
            </w:tcBorders>
            <w:shd w:val="clear" w:color="auto" w:fill="DEEAF6"/>
            <w:vAlign w:val="center"/>
          </w:tcPr>
          <w:p w14:paraId="53DA47B1" w14:textId="77777777" w:rsidR="00B36971" w:rsidRPr="00BE6ADF" w:rsidRDefault="00B36971" w:rsidP="00B3697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488" w:type="dxa"/>
            <w:tcBorders>
              <w:bottom w:val="single" w:sz="4" w:space="0" w:color="5B9BD5"/>
              <w:right w:val="single" w:sz="4" w:space="0" w:color="9CC2E5"/>
            </w:tcBorders>
            <w:shd w:val="clear" w:color="auto" w:fill="DEEAF6"/>
            <w:vAlign w:val="center"/>
          </w:tcPr>
          <w:p w14:paraId="32DF2AB1" w14:textId="329521B4" w:rsidR="00B36971" w:rsidRPr="00BE6ADF" w:rsidRDefault="00B36971" w:rsidP="00B36971">
            <w:pPr>
              <w:ind w:firstLine="708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06722" w:rsidRPr="00BE6ADF" w14:paraId="77A8296D" w14:textId="77777777" w:rsidTr="00B36971">
        <w:trPr>
          <w:trHeight w:val="700"/>
        </w:trPr>
        <w:tc>
          <w:tcPr>
            <w:tcW w:w="4248" w:type="dxa"/>
            <w:shd w:val="clear" w:color="auto" w:fill="auto"/>
            <w:vAlign w:val="center"/>
          </w:tcPr>
          <w:p w14:paraId="3B10E472" w14:textId="516845AA" w:rsidR="00D06722" w:rsidRPr="00BE6ADF" w:rsidRDefault="006B52E4" w:rsidP="007037DF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BE6ADF">
              <w:rPr>
                <w:rFonts w:ascii="Arial" w:hAnsi="Arial" w:cs="Arial"/>
                <w:bCs/>
                <w:sz w:val="22"/>
                <w:szCs w:val="22"/>
              </w:rPr>
              <w:t xml:space="preserve">Couleurs </w:t>
            </w:r>
            <w:r w:rsidR="007037DF" w:rsidRPr="00BE6ADF">
              <w:rPr>
                <w:rFonts w:ascii="Arial" w:hAnsi="Arial" w:cs="Arial"/>
                <w:bCs/>
                <w:sz w:val="22"/>
                <w:szCs w:val="22"/>
              </w:rPr>
              <w:t>/ noir et</w:t>
            </w:r>
            <w:r w:rsidRPr="00BE6ADF">
              <w:rPr>
                <w:rFonts w:ascii="Arial" w:hAnsi="Arial" w:cs="Arial"/>
                <w:bCs/>
                <w:sz w:val="22"/>
                <w:szCs w:val="22"/>
              </w:rPr>
              <w:t xml:space="preserve"> blanc</w:t>
            </w:r>
          </w:p>
        </w:tc>
        <w:tc>
          <w:tcPr>
            <w:tcW w:w="1318" w:type="dxa"/>
            <w:tcBorders>
              <w:top w:val="single" w:sz="4" w:space="0" w:color="5B9BD5"/>
            </w:tcBorders>
            <w:shd w:val="clear" w:color="auto" w:fill="auto"/>
            <w:vAlign w:val="center"/>
          </w:tcPr>
          <w:p w14:paraId="1218AF07" w14:textId="77777777" w:rsidR="00D06722" w:rsidRPr="00BE6ADF" w:rsidRDefault="00D06722" w:rsidP="00B3697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488" w:type="dxa"/>
            <w:tcBorders>
              <w:top w:val="single" w:sz="4" w:space="0" w:color="5B9BD5"/>
              <w:right w:val="single" w:sz="4" w:space="0" w:color="5B9BD5"/>
            </w:tcBorders>
            <w:shd w:val="clear" w:color="auto" w:fill="auto"/>
            <w:vAlign w:val="center"/>
          </w:tcPr>
          <w:p w14:paraId="57FF4934" w14:textId="77777777" w:rsidR="00D06722" w:rsidRPr="00BE6ADF" w:rsidRDefault="00D06722" w:rsidP="00B36971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06722" w:rsidRPr="00BE6ADF" w14:paraId="0B43D5B9" w14:textId="77777777" w:rsidTr="00B36971">
        <w:trPr>
          <w:trHeight w:val="708"/>
        </w:trPr>
        <w:tc>
          <w:tcPr>
            <w:tcW w:w="4248" w:type="dxa"/>
            <w:shd w:val="clear" w:color="auto" w:fill="DEEAF6" w:themeFill="accent1" w:themeFillTint="33"/>
            <w:vAlign w:val="center"/>
          </w:tcPr>
          <w:p w14:paraId="69FD6483" w14:textId="7C9C47C5" w:rsidR="00D06722" w:rsidRPr="00BE6ADF" w:rsidRDefault="006B52E4" w:rsidP="00425DAC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BE6ADF">
              <w:rPr>
                <w:rFonts w:ascii="Arial" w:hAnsi="Arial" w:cs="Arial"/>
                <w:bCs/>
                <w:sz w:val="22"/>
                <w:szCs w:val="22"/>
              </w:rPr>
              <w:t>Jeu de table avant et arrière ou plateau fixe</w:t>
            </w:r>
          </w:p>
        </w:tc>
        <w:tc>
          <w:tcPr>
            <w:tcW w:w="1318" w:type="dxa"/>
            <w:shd w:val="clear" w:color="auto" w:fill="DEEAF6" w:themeFill="accent1" w:themeFillTint="33"/>
            <w:vAlign w:val="center"/>
          </w:tcPr>
          <w:p w14:paraId="3905DEDD" w14:textId="77777777" w:rsidR="00D06722" w:rsidRPr="00BE6ADF" w:rsidRDefault="00D06722" w:rsidP="00B3697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488" w:type="dxa"/>
            <w:tcBorders>
              <w:right w:val="single" w:sz="4" w:space="0" w:color="5B9BD5"/>
            </w:tcBorders>
            <w:shd w:val="clear" w:color="auto" w:fill="DEEAF6" w:themeFill="accent1" w:themeFillTint="33"/>
            <w:vAlign w:val="center"/>
          </w:tcPr>
          <w:p w14:paraId="3143A5FE" w14:textId="77777777" w:rsidR="00D06722" w:rsidRPr="00BE6ADF" w:rsidRDefault="00D06722" w:rsidP="00B36971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12754" w:rsidRPr="00BE6ADF" w14:paraId="2CFC73B0" w14:textId="77777777" w:rsidTr="00B36971">
        <w:trPr>
          <w:trHeight w:val="693"/>
        </w:trPr>
        <w:tc>
          <w:tcPr>
            <w:tcW w:w="4248" w:type="dxa"/>
            <w:shd w:val="clear" w:color="auto" w:fill="auto"/>
            <w:vAlign w:val="center"/>
          </w:tcPr>
          <w:p w14:paraId="5DF7BFEB" w14:textId="09F5096A" w:rsidR="00D06722" w:rsidRPr="00BE6ADF" w:rsidRDefault="009314BB" w:rsidP="00425DAC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Laize de 1.6</w:t>
            </w:r>
            <w:r w:rsidR="006B52E4" w:rsidRPr="00BE6ADF">
              <w:rPr>
                <w:rFonts w:ascii="Arial" w:hAnsi="Arial" w:cs="Arial"/>
                <w:bCs/>
                <w:sz w:val="22"/>
                <w:szCs w:val="22"/>
              </w:rPr>
              <w:t xml:space="preserve"> m minimum</w:t>
            </w:r>
          </w:p>
        </w:tc>
        <w:tc>
          <w:tcPr>
            <w:tcW w:w="1318" w:type="dxa"/>
            <w:shd w:val="clear" w:color="auto" w:fill="auto"/>
            <w:vAlign w:val="center"/>
          </w:tcPr>
          <w:p w14:paraId="048A85BF" w14:textId="77777777" w:rsidR="0029398C" w:rsidRPr="00BE6ADF" w:rsidRDefault="0029398C" w:rsidP="00B3697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488" w:type="dxa"/>
            <w:tcBorders>
              <w:right w:val="single" w:sz="4" w:space="0" w:color="5B9BD5"/>
            </w:tcBorders>
            <w:shd w:val="clear" w:color="auto" w:fill="auto"/>
            <w:vAlign w:val="center"/>
          </w:tcPr>
          <w:p w14:paraId="5139AF07" w14:textId="77777777" w:rsidR="0029398C" w:rsidRPr="00BE6ADF" w:rsidRDefault="0029398C" w:rsidP="00B36971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40F17" w:rsidRPr="00BE6ADF" w14:paraId="4742EFBE" w14:textId="77777777" w:rsidTr="00B36971">
        <w:trPr>
          <w:trHeight w:val="699"/>
        </w:trPr>
        <w:tc>
          <w:tcPr>
            <w:tcW w:w="4248" w:type="dxa"/>
            <w:shd w:val="clear" w:color="auto" w:fill="auto"/>
            <w:vAlign w:val="center"/>
          </w:tcPr>
          <w:p w14:paraId="06F9FD60" w14:textId="2C2C2867" w:rsidR="00040F17" w:rsidRPr="00BE6ADF" w:rsidRDefault="006B52E4" w:rsidP="00425DAC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BE6ADF">
              <w:rPr>
                <w:rFonts w:ascii="Arial" w:hAnsi="Arial" w:cs="Arial"/>
                <w:bCs/>
                <w:sz w:val="22"/>
                <w:szCs w:val="22"/>
              </w:rPr>
              <w:t>Encres dédiées au séchage de type UV LED</w:t>
            </w:r>
          </w:p>
        </w:tc>
        <w:tc>
          <w:tcPr>
            <w:tcW w:w="1318" w:type="dxa"/>
            <w:shd w:val="clear" w:color="auto" w:fill="auto"/>
            <w:vAlign w:val="center"/>
          </w:tcPr>
          <w:p w14:paraId="3F79FE87" w14:textId="77777777" w:rsidR="00040F17" w:rsidRPr="00BE6ADF" w:rsidRDefault="00040F17" w:rsidP="00B3697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488" w:type="dxa"/>
            <w:tcBorders>
              <w:right w:val="single" w:sz="4" w:space="0" w:color="5B9BD5"/>
            </w:tcBorders>
            <w:shd w:val="clear" w:color="auto" w:fill="auto"/>
            <w:vAlign w:val="center"/>
          </w:tcPr>
          <w:p w14:paraId="462652CA" w14:textId="77777777" w:rsidR="00040F17" w:rsidRPr="00BE6ADF" w:rsidRDefault="00040F17" w:rsidP="00B36971">
            <w:pPr>
              <w:tabs>
                <w:tab w:val="left" w:pos="1486"/>
              </w:tabs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F7380" w:rsidRPr="00BE6ADF" w14:paraId="10F02C7B" w14:textId="77777777" w:rsidTr="00B36971">
        <w:trPr>
          <w:trHeight w:val="445"/>
        </w:trPr>
        <w:tc>
          <w:tcPr>
            <w:tcW w:w="4248" w:type="dxa"/>
            <w:shd w:val="clear" w:color="auto" w:fill="2E74B5" w:themeFill="accent1" w:themeFillShade="BF"/>
            <w:vAlign w:val="center"/>
          </w:tcPr>
          <w:p w14:paraId="08B716BE" w14:textId="7EDC111D" w:rsidR="00D06722" w:rsidRPr="00BE6ADF" w:rsidRDefault="00425DAC" w:rsidP="00425DAC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BE6ADF">
              <w:rPr>
                <w:rFonts w:ascii="Arial" w:hAnsi="Arial" w:cs="Arial"/>
                <w:b/>
                <w:bCs/>
                <w:color w:val="FFFFFF"/>
                <w:sz w:val="22"/>
                <w:szCs w:val="22"/>
              </w:rPr>
              <w:t>Périphériques de l’imprimante</w:t>
            </w:r>
          </w:p>
        </w:tc>
        <w:tc>
          <w:tcPr>
            <w:tcW w:w="1318" w:type="dxa"/>
            <w:shd w:val="clear" w:color="auto" w:fill="2E74B5" w:themeFill="accent1" w:themeFillShade="BF"/>
          </w:tcPr>
          <w:p w14:paraId="72F03CEE" w14:textId="77777777" w:rsidR="009F7380" w:rsidRPr="00BE6ADF" w:rsidRDefault="009F7380" w:rsidP="002556B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488" w:type="dxa"/>
            <w:tcBorders>
              <w:right w:val="single" w:sz="4" w:space="0" w:color="5B9BD5"/>
            </w:tcBorders>
            <w:shd w:val="clear" w:color="auto" w:fill="2E74B5" w:themeFill="accent1" w:themeFillShade="BF"/>
          </w:tcPr>
          <w:p w14:paraId="055E625D" w14:textId="77777777" w:rsidR="009F7380" w:rsidRPr="00BE6ADF" w:rsidRDefault="009F7380" w:rsidP="00212754">
            <w:pPr>
              <w:tabs>
                <w:tab w:val="left" w:pos="1486"/>
              </w:tabs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F7380" w:rsidRPr="00BE6ADF" w14:paraId="4A8E5270" w14:textId="77777777" w:rsidTr="00B36971">
        <w:trPr>
          <w:trHeight w:val="807"/>
        </w:trPr>
        <w:tc>
          <w:tcPr>
            <w:tcW w:w="4248" w:type="dxa"/>
            <w:shd w:val="clear" w:color="auto" w:fill="auto"/>
            <w:vAlign w:val="center"/>
          </w:tcPr>
          <w:p w14:paraId="26DE6A36" w14:textId="56E10CAF" w:rsidR="009F7380" w:rsidRPr="00BE6ADF" w:rsidRDefault="00425DAC" w:rsidP="00425DAC">
            <w:pPr>
              <w:rPr>
                <w:rFonts w:ascii="Arial" w:hAnsi="Arial" w:cs="Arial"/>
                <w:bCs/>
                <w:sz w:val="22"/>
                <w:szCs w:val="22"/>
              </w:rPr>
            </w:pPr>
            <w:proofErr w:type="spellStart"/>
            <w:r w:rsidRPr="00BE6ADF">
              <w:rPr>
                <w:rFonts w:ascii="Arial" w:hAnsi="Arial" w:cs="Arial"/>
                <w:bCs/>
                <w:sz w:val="22"/>
                <w:szCs w:val="22"/>
              </w:rPr>
              <w:t>Spectro</w:t>
            </w:r>
            <w:proofErr w:type="spellEnd"/>
            <w:r w:rsidRPr="00BE6ADF">
              <w:rPr>
                <w:rFonts w:ascii="Arial" w:hAnsi="Arial" w:cs="Arial"/>
                <w:bCs/>
                <w:sz w:val="22"/>
                <w:szCs w:val="22"/>
              </w:rPr>
              <w:t xml:space="preserve"> – colorimètre avec table automatique</w:t>
            </w:r>
          </w:p>
        </w:tc>
        <w:tc>
          <w:tcPr>
            <w:tcW w:w="1318" w:type="dxa"/>
            <w:shd w:val="clear" w:color="auto" w:fill="auto"/>
          </w:tcPr>
          <w:p w14:paraId="3D9D6B70" w14:textId="77777777" w:rsidR="009F7380" w:rsidRPr="00BE6ADF" w:rsidRDefault="009F7380" w:rsidP="002556B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488" w:type="dxa"/>
            <w:tcBorders>
              <w:right w:val="single" w:sz="4" w:space="0" w:color="5B9BD5"/>
            </w:tcBorders>
            <w:shd w:val="clear" w:color="auto" w:fill="auto"/>
          </w:tcPr>
          <w:p w14:paraId="5B2F8F03" w14:textId="77777777" w:rsidR="009F7380" w:rsidRPr="00BE6ADF" w:rsidRDefault="009F7380" w:rsidP="00212754">
            <w:pPr>
              <w:tabs>
                <w:tab w:val="left" w:pos="1486"/>
              </w:tabs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F7380" w:rsidRPr="00BE6ADF" w14:paraId="14E77FDF" w14:textId="77777777" w:rsidTr="00B36971">
        <w:trPr>
          <w:trHeight w:val="833"/>
        </w:trPr>
        <w:tc>
          <w:tcPr>
            <w:tcW w:w="4248" w:type="dxa"/>
            <w:shd w:val="clear" w:color="auto" w:fill="DEEAF6" w:themeFill="accent1" w:themeFillTint="33"/>
            <w:vAlign w:val="center"/>
          </w:tcPr>
          <w:p w14:paraId="0447F657" w14:textId="19A38CAB" w:rsidR="00D06722" w:rsidRPr="00BE6ADF" w:rsidRDefault="00425DAC" w:rsidP="00425DAC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BE6ADF">
              <w:rPr>
                <w:rFonts w:ascii="Arial" w:hAnsi="Arial" w:cs="Arial"/>
                <w:bCs/>
                <w:sz w:val="22"/>
                <w:szCs w:val="22"/>
              </w:rPr>
              <w:t>Lot de cartouches couleurs avec blanc</w:t>
            </w:r>
          </w:p>
        </w:tc>
        <w:tc>
          <w:tcPr>
            <w:tcW w:w="1318" w:type="dxa"/>
            <w:shd w:val="clear" w:color="auto" w:fill="DEEAF6" w:themeFill="accent1" w:themeFillTint="33"/>
          </w:tcPr>
          <w:p w14:paraId="57C22712" w14:textId="77777777" w:rsidR="009F7380" w:rsidRPr="00BE6ADF" w:rsidRDefault="009F7380" w:rsidP="002556B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488" w:type="dxa"/>
            <w:tcBorders>
              <w:right w:val="single" w:sz="4" w:space="0" w:color="5B9BD5"/>
            </w:tcBorders>
            <w:shd w:val="clear" w:color="auto" w:fill="DEEAF6" w:themeFill="accent1" w:themeFillTint="33"/>
          </w:tcPr>
          <w:p w14:paraId="4E61B19C" w14:textId="77777777" w:rsidR="009F7380" w:rsidRPr="00BE6ADF" w:rsidRDefault="009F7380" w:rsidP="00212754">
            <w:pPr>
              <w:tabs>
                <w:tab w:val="left" w:pos="1486"/>
              </w:tabs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F0E20" w:rsidRPr="00BE6ADF" w14:paraId="60F40060" w14:textId="77777777" w:rsidTr="00B36971">
        <w:trPr>
          <w:trHeight w:val="843"/>
        </w:trPr>
        <w:tc>
          <w:tcPr>
            <w:tcW w:w="4248" w:type="dxa"/>
            <w:shd w:val="clear" w:color="auto" w:fill="auto"/>
            <w:vAlign w:val="center"/>
          </w:tcPr>
          <w:p w14:paraId="16481C4C" w14:textId="4857E681" w:rsidR="00D06722" w:rsidRPr="00BE6ADF" w:rsidRDefault="00425DAC" w:rsidP="00425DAC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BE6ADF">
              <w:rPr>
                <w:rFonts w:ascii="Arial" w:hAnsi="Arial" w:cs="Arial"/>
                <w:bCs/>
                <w:sz w:val="22"/>
                <w:szCs w:val="22"/>
              </w:rPr>
              <w:t xml:space="preserve">Solution de </w:t>
            </w:r>
            <w:proofErr w:type="spellStart"/>
            <w:r w:rsidRPr="00BE6ADF">
              <w:rPr>
                <w:rFonts w:ascii="Arial" w:hAnsi="Arial" w:cs="Arial"/>
                <w:bCs/>
                <w:sz w:val="22"/>
                <w:szCs w:val="22"/>
              </w:rPr>
              <w:t>ripping</w:t>
            </w:r>
            <w:proofErr w:type="spellEnd"/>
            <w:r w:rsidRPr="00BE6ADF">
              <w:rPr>
                <w:rFonts w:ascii="Arial" w:hAnsi="Arial" w:cs="Arial"/>
                <w:bCs/>
                <w:sz w:val="22"/>
                <w:szCs w:val="22"/>
              </w:rPr>
              <w:t xml:space="preserve"> production et station serveur</w:t>
            </w:r>
          </w:p>
        </w:tc>
        <w:tc>
          <w:tcPr>
            <w:tcW w:w="1318" w:type="dxa"/>
            <w:shd w:val="clear" w:color="auto" w:fill="auto"/>
          </w:tcPr>
          <w:p w14:paraId="67725AE9" w14:textId="77777777" w:rsidR="00CF0E20" w:rsidRPr="00BE6ADF" w:rsidRDefault="00CF0E20" w:rsidP="002556B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488" w:type="dxa"/>
            <w:tcBorders>
              <w:right w:val="single" w:sz="4" w:space="0" w:color="5B9BD5"/>
            </w:tcBorders>
            <w:shd w:val="clear" w:color="auto" w:fill="auto"/>
          </w:tcPr>
          <w:p w14:paraId="29168B8A" w14:textId="77777777" w:rsidR="00CF0E20" w:rsidRPr="00BE6ADF" w:rsidRDefault="00CF0E20" w:rsidP="00212754">
            <w:pPr>
              <w:tabs>
                <w:tab w:val="left" w:pos="1486"/>
              </w:tabs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74EA7E1" w14:textId="1C811D32" w:rsidR="001E1058" w:rsidRPr="00BE6ADF" w:rsidRDefault="001E1058" w:rsidP="00212754">
      <w:pPr>
        <w:jc w:val="both"/>
        <w:rPr>
          <w:rFonts w:ascii="Arial" w:hAnsi="Arial" w:cs="Arial"/>
          <w:sz w:val="22"/>
          <w:szCs w:val="22"/>
        </w:rPr>
      </w:pPr>
    </w:p>
    <w:p w14:paraId="6C06AF73" w14:textId="77777777" w:rsidR="00B36971" w:rsidRPr="00BE6ADF" w:rsidRDefault="00B36971" w:rsidP="002556B4">
      <w:pPr>
        <w:rPr>
          <w:rFonts w:ascii="Arial" w:hAnsi="Arial" w:cs="Arial"/>
          <w:b/>
          <w:sz w:val="22"/>
          <w:szCs w:val="22"/>
        </w:rPr>
      </w:pPr>
    </w:p>
    <w:p w14:paraId="4F199013" w14:textId="77777777" w:rsidR="00B36971" w:rsidRPr="00BE6ADF" w:rsidRDefault="00B36971" w:rsidP="002556B4">
      <w:pPr>
        <w:rPr>
          <w:rFonts w:ascii="Arial" w:hAnsi="Arial" w:cs="Arial"/>
          <w:b/>
          <w:sz w:val="22"/>
          <w:szCs w:val="22"/>
        </w:rPr>
      </w:pPr>
    </w:p>
    <w:p w14:paraId="7591488C" w14:textId="629D7EE2" w:rsidR="00991EBA" w:rsidRPr="00BE6ADF" w:rsidRDefault="007A48F2" w:rsidP="002556B4">
      <w:pPr>
        <w:rPr>
          <w:rFonts w:ascii="Arial" w:hAnsi="Arial" w:cs="Arial"/>
          <w:b/>
          <w:sz w:val="22"/>
          <w:szCs w:val="22"/>
        </w:rPr>
      </w:pPr>
      <w:r w:rsidRPr="00BE6ADF">
        <w:rPr>
          <w:rFonts w:ascii="Arial" w:hAnsi="Arial" w:cs="Arial"/>
          <w:b/>
          <w:sz w:val="22"/>
          <w:szCs w:val="22"/>
        </w:rPr>
        <w:t>CRITERE</w:t>
      </w:r>
      <w:r w:rsidR="00D0183B" w:rsidRPr="00BE6ADF">
        <w:rPr>
          <w:rFonts w:ascii="Arial" w:hAnsi="Arial" w:cs="Arial"/>
          <w:b/>
          <w:sz w:val="22"/>
          <w:szCs w:val="22"/>
        </w:rPr>
        <w:t xml:space="preserve"> ENVIRONNEMENTAL</w:t>
      </w:r>
      <w:r w:rsidR="00CA4A55" w:rsidRPr="00BE6ADF">
        <w:rPr>
          <w:rFonts w:ascii="Arial" w:hAnsi="Arial" w:cs="Arial"/>
          <w:b/>
          <w:sz w:val="22"/>
          <w:szCs w:val="22"/>
        </w:rPr>
        <w:t xml:space="preserve"> </w:t>
      </w:r>
      <w:r w:rsidR="00991EBA" w:rsidRPr="00BE6ADF">
        <w:rPr>
          <w:rFonts w:ascii="Arial" w:hAnsi="Arial" w:cs="Arial"/>
          <w:b/>
          <w:sz w:val="22"/>
          <w:szCs w:val="22"/>
        </w:rPr>
        <w:t>:</w:t>
      </w:r>
    </w:p>
    <w:p w14:paraId="4AFFAD44" w14:textId="18B8C5E1" w:rsidR="004D3CD4" w:rsidRPr="00BE6ADF" w:rsidRDefault="004D3CD4" w:rsidP="002556B4">
      <w:pPr>
        <w:rPr>
          <w:rFonts w:ascii="Arial" w:hAnsi="Arial" w:cs="Arial"/>
          <w:sz w:val="22"/>
          <w:szCs w:val="22"/>
        </w:rPr>
      </w:pPr>
    </w:p>
    <w:tbl>
      <w:tblPr>
        <w:tblW w:w="10314" w:type="dxa"/>
        <w:tblBorders>
          <w:top w:val="single" w:sz="4" w:space="0" w:color="9CC2E5"/>
          <w:left w:val="single" w:sz="4" w:space="0" w:color="9CC2E5"/>
          <w:bottom w:val="single" w:sz="4" w:space="0" w:color="9CC2E5"/>
          <w:right w:val="single" w:sz="4" w:space="0" w:color="9CC2E5"/>
          <w:insideH w:val="single" w:sz="4" w:space="0" w:color="9CC2E5"/>
          <w:insideV w:val="single" w:sz="4" w:space="0" w:color="9CC2E5"/>
        </w:tblBorders>
        <w:tblLook w:val="04A0" w:firstRow="1" w:lastRow="0" w:firstColumn="1" w:lastColumn="0" w:noHBand="0" w:noVBand="1"/>
      </w:tblPr>
      <w:tblGrid>
        <w:gridCol w:w="4248"/>
        <w:gridCol w:w="6066"/>
      </w:tblGrid>
      <w:tr w:rsidR="00212754" w:rsidRPr="00BE6ADF" w14:paraId="1B0A18A8" w14:textId="77777777" w:rsidTr="00B36971">
        <w:trPr>
          <w:trHeight w:val="559"/>
        </w:trPr>
        <w:tc>
          <w:tcPr>
            <w:tcW w:w="4248" w:type="dxa"/>
            <w:tcBorders>
              <w:top w:val="single" w:sz="4" w:space="0" w:color="5B9BD5"/>
              <w:left w:val="single" w:sz="4" w:space="0" w:color="5B9BD5"/>
              <w:bottom w:val="single" w:sz="4" w:space="0" w:color="5B9BD5"/>
              <w:right w:val="nil"/>
            </w:tcBorders>
            <w:shd w:val="clear" w:color="auto" w:fill="2E74B5" w:themeFill="accent1" w:themeFillShade="BF"/>
            <w:vAlign w:val="center"/>
          </w:tcPr>
          <w:p w14:paraId="4DA6E737" w14:textId="129015B0" w:rsidR="00F040B4" w:rsidRPr="00BE6ADF" w:rsidRDefault="00D0183B" w:rsidP="00B43179">
            <w:pPr>
              <w:jc w:val="center"/>
              <w:rPr>
                <w:rFonts w:ascii="Arial" w:hAnsi="Arial" w:cs="Arial"/>
                <w:b/>
                <w:bCs/>
                <w:color w:val="FFFFFF"/>
                <w:sz w:val="22"/>
                <w:szCs w:val="22"/>
              </w:rPr>
            </w:pPr>
            <w:r w:rsidRPr="00BE6ADF">
              <w:rPr>
                <w:rFonts w:ascii="Arial" w:hAnsi="Arial" w:cs="Arial"/>
                <w:b/>
                <w:bCs/>
                <w:color w:val="FFFFFF"/>
                <w:sz w:val="22"/>
                <w:szCs w:val="22"/>
              </w:rPr>
              <w:t>Gestion des déchets</w:t>
            </w:r>
          </w:p>
        </w:tc>
        <w:tc>
          <w:tcPr>
            <w:tcW w:w="6066" w:type="dxa"/>
            <w:tcBorders>
              <w:top w:val="single" w:sz="4" w:space="0" w:color="5B9BD5"/>
              <w:left w:val="nil"/>
              <w:bottom w:val="single" w:sz="4" w:space="0" w:color="5B9BD5"/>
              <w:right w:val="single" w:sz="4" w:space="0" w:color="5B9BD5"/>
            </w:tcBorders>
            <w:shd w:val="clear" w:color="auto" w:fill="2E74B5" w:themeFill="accent1" w:themeFillShade="BF"/>
            <w:vAlign w:val="center"/>
          </w:tcPr>
          <w:p w14:paraId="1700F6D5" w14:textId="617722B1" w:rsidR="00F040B4" w:rsidRPr="00BE6ADF" w:rsidRDefault="00B36971" w:rsidP="00B36971">
            <w:pPr>
              <w:jc w:val="center"/>
              <w:rPr>
                <w:rFonts w:ascii="Arial" w:hAnsi="Arial" w:cs="Arial"/>
                <w:b/>
                <w:bCs/>
                <w:color w:val="FFFFFF"/>
                <w:sz w:val="22"/>
                <w:szCs w:val="22"/>
              </w:rPr>
            </w:pPr>
            <w:r w:rsidRPr="00BE6ADF">
              <w:rPr>
                <w:rFonts w:ascii="Arial" w:hAnsi="Arial" w:cs="Arial"/>
                <w:b/>
                <w:bCs/>
                <w:color w:val="FFFFFF"/>
                <w:sz w:val="22"/>
                <w:szCs w:val="22"/>
              </w:rPr>
              <w:t>Descriptif</w:t>
            </w:r>
          </w:p>
        </w:tc>
      </w:tr>
      <w:tr w:rsidR="00F040B4" w:rsidRPr="00BE6ADF" w14:paraId="1F037F1B" w14:textId="77777777" w:rsidTr="00B43179">
        <w:tc>
          <w:tcPr>
            <w:tcW w:w="4248" w:type="dxa"/>
            <w:shd w:val="clear" w:color="auto" w:fill="DEEAF6"/>
            <w:vAlign w:val="center"/>
          </w:tcPr>
          <w:p w14:paraId="6D609F40" w14:textId="267C9436" w:rsidR="00F040B4" w:rsidRPr="00BE6ADF" w:rsidRDefault="00D0183B" w:rsidP="00D0183B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BE6ADF">
              <w:rPr>
                <w:rFonts w:ascii="Arial" w:hAnsi="Arial" w:cs="Arial"/>
                <w:bCs/>
                <w:sz w:val="22"/>
                <w:szCs w:val="22"/>
              </w:rPr>
              <w:t>Mode de collecte, récupération et recyclage des cartouches vides</w:t>
            </w:r>
          </w:p>
        </w:tc>
        <w:tc>
          <w:tcPr>
            <w:tcW w:w="6066" w:type="dxa"/>
            <w:shd w:val="clear" w:color="auto" w:fill="DEEAF6"/>
          </w:tcPr>
          <w:p w14:paraId="2ECA3943" w14:textId="3B5FB9B7" w:rsidR="00E16E9A" w:rsidRPr="00BE6ADF" w:rsidRDefault="00E16E9A" w:rsidP="00F040B4">
            <w:pPr>
              <w:rPr>
                <w:rFonts w:ascii="Arial" w:hAnsi="Arial" w:cs="Arial"/>
                <w:sz w:val="22"/>
                <w:szCs w:val="22"/>
              </w:rPr>
            </w:pPr>
          </w:p>
          <w:p w14:paraId="57F40182" w14:textId="77777777" w:rsidR="00E16E9A" w:rsidRPr="00BE6ADF" w:rsidRDefault="00E16E9A" w:rsidP="00E16E9A">
            <w:pPr>
              <w:rPr>
                <w:rFonts w:ascii="Arial" w:hAnsi="Arial" w:cs="Arial"/>
                <w:sz w:val="22"/>
                <w:szCs w:val="22"/>
              </w:rPr>
            </w:pPr>
          </w:p>
          <w:p w14:paraId="62648150" w14:textId="2E22A2FC" w:rsidR="00F040B4" w:rsidRPr="00BE6ADF" w:rsidRDefault="00E16E9A" w:rsidP="00E16E9A">
            <w:pPr>
              <w:tabs>
                <w:tab w:val="left" w:pos="5686"/>
              </w:tabs>
              <w:rPr>
                <w:rFonts w:ascii="Arial" w:hAnsi="Arial" w:cs="Arial"/>
                <w:sz w:val="22"/>
                <w:szCs w:val="22"/>
              </w:rPr>
            </w:pPr>
            <w:r w:rsidRPr="00BE6ADF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B36971" w:rsidRPr="00BE6ADF" w14:paraId="1AD0D660" w14:textId="77777777" w:rsidTr="00B36971">
        <w:trPr>
          <w:trHeight w:val="607"/>
        </w:trPr>
        <w:tc>
          <w:tcPr>
            <w:tcW w:w="4248" w:type="dxa"/>
            <w:shd w:val="clear" w:color="auto" w:fill="2E74B5" w:themeFill="accent1" w:themeFillShade="BF"/>
            <w:vAlign w:val="center"/>
          </w:tcPr>
          <w:p w14:paraId="18BA093A" w14:textId="77F35F9F" w:rsidR="00B36971" w:rsidRPr="00BE6ADF" w:rsidRDefault="00B36971" w:rsidP="00B36971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BE6ADF">
              <w:rPr>
                <w:rFonts w:ascii="Arial" w:hAnsi="Arial" w:cs="Arial"/>
                <w:b/>
                <w:bCs/>
                <w:color w:val="FFFFFF"/>
                <w:sz w:val="22"/>
                <w:szCs w:val="22"/>
              </w:rPr>
              <w:t>Utilisation de matériaux durables</w:t>
            </w:r>
          </w:p>
        </w:tc>
        <w:tc>
          <w:tcPr>
            <w:tcW w:w="6066" w:type="dxa"/>
            <w:tcBorders>
              <w:top w:val="single" w:sz="4" w:space="0" w:color="5B9BD5"/>
              <w:left w:val="nil"/>
              <w:bottom w:val="single" w:sz="4" w:space="0" w:color="5B9BD5"/>
              <w:right w:val="single" w:sz="4" w:space="0" w:color="5B9BD5"/>
            </w:tcBorders>
            <w:shd w:val="clear" w:color="auto" w:fill="2E74B5" w:themeFill="accent1" w:themeFillShade="BF"/>
            <w:vAlign w:val="center"/>
          </w:tcPr>
          <w:p w14:paraId="3400B948" w14:textId="78BF25EB" w:rsidR="00B36971" w:rsidRPr="00BE6ADF" w:rsidRDefault="00B36971" w:rsidP="00B3697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E6ADF">
              <w:rPr>
                <w:rFonts w:ascii="Arial" w:hAnsi="Arial" w:cs="Arial"/>
                <w:b/>
                <w:bCs/>
                <w:color w:val="FFFFFF"/>
                <w:sz w:val="22"/>
                <w:szCs w:val="22"/>
              </w:rPr>
              <w:t>Descriptif</w:t>
            </w:r>
          </w:p>
        </w:tc>
      </w:tr>
      <w:tr w:rsidR="00B36971" w:rsidRPr="00BE6ADF" w14:paraId="164D562A" w14:textId="77777777" w:rsidTr="00B36971">
        <w:trPr>
          <w:trHeight w:val="683"/>
        </w:trPr>
        <w:tc>
          <w:tcPr>
            <w:tcW w:w="4248" w:type="dxa"/>
            <w:shd w:val="clear" w:color="auto" w:fill="auto"/>
            <w:vAlign w:val="center"/>
          </w:tcPr>
          <w:p w14:paraId="65C8E03E" w14:textId="6BF51122" w:rsidR="00B36971" w:rsidRPr="00BE6ADF" w:rsidRDefault="00B36971" w:rsidP="00B36971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BE6ADF">
              <w:rPr>
                <w:rFonts w:ascii="Arial" w:hAnsi="Arial" w:cs="Arial"/>
                <w:bCs/>
                <w:sz w:val="22"/>
                <w:szCs w:val="22"/>
              </w:rPr>
              <w:t>Pourcentage de matériaux ou produits recyclés</w:t>
            </w:r>
          </w:p>
        </w:tc>
        <w:tc>
          <w:tcPr>
            <w:tcW w:w="6066" w:type="dxa"/>
            <w:shd w:val="clear" w:color="auto" w:fill="auto"/>
          </w:tcPr>
          <w:p w14:paraId="664F967E" w14:textId="77777777" w:rsidR="00B36971" w:rsidRPr="00BE6ADF" w:rsidRDefault="00B36971" w:rsidP="00B36971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36971" w:rsidRPr="00BE6ADF" w14:paraId="6CBF94AA" w14:textId="77777777" w:rsidTr="00B36971">
        <w:trPr>
          <w:trHeight w:val="693"/>
        </w:trPr>
        <w:tc>
          <w:tcPr>
            <w:tcW w:w="4248" w:type="dxa"/>
            <w:shd w:val="clear" w:color="auto" w:fill="DEEAF6" w:themeFill="accent1" w:themeFillTint="33"/>
            <w:vAlign w:val="center"/>
          </w:tcPr>
          <w:p w14:paraId="689C2850" w14:textId="21F57A4B" w:rsidR="00B36971" w:rsidRPr="00BE6ADF" w:rsidRDefault="00B36971" w:rsidP="00B36971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BE6ADF">
              <w:rPr>
                <w:rFonts w:ascii="Arial" w:hAnsi="Arial" w:cs="Arial"/>
                <w:bCs/>
                <w:sz w:val="22"/>
                <w:szCs w:val="22"/>
              </w:rPr>
              <w:t>Pourcentage de pièces reconditionnées dans la maintenance</w:t>
            </w:r>
          </w:p>
        </w:tc>
        <w:tc>
          <w:tcPr>
            <w:tcW w:w="6066" w:type="dxa"/>
            <w:shd w:val="clear" w:color="auto" w:fill="DEEAF6" w:themeFill="accent1" w:themeFillTint="33"/>
          </w:tcPr>
          <w:p w14:paraId="49C38484" w14:textId="77777777" w:rsidR="00B36971" w:rsidRPr="00BE6ADF" w:rsidRDefault="00B36971" w:rsidP="00B36971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24E2D32" w14:textId="77777777" w:rsidR="00B43179" w:rsidRPr="00BE6ADF" w:rsidRDefault="00B43179" w:rsidP="001E1058">
      <w:pPr>
        <w:rPr>
          <w:rFonts w:ascii="Arial" w:hAnsi="Arial" w:cs="Arial"/>
          <w:b/>
          <w:sz w:val="22"/>
          <w:szCs w:val="22"/>
        </w:rPr>
      </w:pPr>
    </w:p>
    <w:p w14:paraId="175812E4" w14:textId="77777777" w:rsidR="00C47990" w:rsidRPr="00BE6ADF" w:rsidRDefault="00C47990" w:rsidP="001E1058">
      <w:pPr>
        <w:rPr>
          <w:rFonts w:ascii="Arial" w:hAnsi="Arial" w:cs="Arial"/>
          <w:b/>
          <w:sz w:val="22"/>
          <w:szCs w:val="22"/>
        </w:rPr>
      </w:pPr>
    </w:p>
    <w:p w14:paraId="404ED4E1" w14:textId="58E3CDC7" w:rsidR="001E1058" w:rsidRPr="00BE6ADF" w:rsidRDefault="001E1058" w:rsidP="001E1058">
      <w:pPr>
        <w:rPr>
          <w:rFonts w:ascii="Arial" w:hAnsi="Arial" w:cs="Arial"/>
          <w:sz w:val="22"/>
          <w:szCs w:val="22"/>
        </w:rPr>
      </w:pPr>
    </w:p>
    <w:p w14:paraId="6C0F4E8C" w14:textId="77777777" w:rsidR="001F3C85" w:rsidRPr="00BE6ADF" w:rsidRDefault="001F3C85" w:rsidP="001E1058">
      <w:pPr>
        <w:rPr>
          <w:rFonts w:ascii="Arial" w:hAnsi="Arial" w:cs="Arial"/>
          <w:sz w:val="22"/>
          <w:szCs w:val="22"/>
        </w:rPr>
      </w:pPr>
    </w:p>
    <w:sectPr w:rsidR="001F3C85" w:rsidRPr="00BE6ADF" w:rsidSect="00B91C5F">
      <w:footerReference w:type="default" r:id="rId8"/>
      <w:headerReference w:type="first" r:id="rId9"/>
      <w:footerReference w:type="first" r:id="rId10"/>
      <w:pgSz w:w="11907" w:h="16840" w:code="9"/>
      <w:pgMar w:top="567" w:right="851" w:bottom="567" w:left="992" w:header="709" w:footer="454" w:gutter="0"/>
      <w:cols w:space="709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9F79F40" w14:textId="77777777" w:rsidR="00DE414F" w:rsidRDefault="00DE414F">
      <w:r>
        <w:separator/>
      </w:r>
    </w:p>
  </w:endnote>
  <w:endnote w:type="continuationSeparator" w:id="0">
    <w:p w14:paraId="7E2AACE3" w14:textId="77777777" w:rsidR="00DE414F" w:rsidRDefault="00DE41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arianne">
    <w:altName w:val="Times New Roman"/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C16AD6" w14:textId="068AFE0E" w:rsidR="00212754" w:rsidRPr="00BE6ADF" w:rsidRDefault="00212754" w:rsidP="00212754">
    <w:pPr>
      <w:pStyle w:val="Pieddepage"/>
      <w:rPr>
        <w:rFonts w:ascii="Arial" w:hAnsi="Arial" w:cs="Arial"/>
      </w:rPr>
    </w:pPr>
    <w:r w:rsidRPr="00BE6ADF">
      <w:rPr>
        <w:rFonts w:ascii="Arial" w:hAnsi="Arial" w:cs="Arial"/>
      </w:rPr>
      <w:t>C</w:t>
    </w:r>
    <w:r w:rsidR="00B43179" w:rsidRPr="00BE6ADF">
      <w:rPr>
        <w:rFonts w:ascii="Arial" w:hAnsi="Arial" w:cs="Arial"/>
      </w:rPr>
      <w:t xml:space="preserve">adre de réponse </w:t>
    </w:r>
    <w:r w:rsidR="00B43179" w:rsidRPr="00BE6ADF">
      <w:rPr>
        <w:rFonts w:ascii="Arial" w:hAnsi="Arial" w:cs="Arial"/>
      </w:rPr>
      <w:tab/>
      <w:t>DAF_2024</w:t>
    </w:r>
    <w:r w:rsidR="000A403F" w:rsidRPr="00BE6ADF">
      <w:rPr>
        <w:rFonts w:ascii="Arial" w:hAnsi="Arial" w:cs="Arial"/>
      </w:rPr>
      <w:t>_000</w:t>
    </w:r>
    <w:r w:rsidR="00B43179" w:rsidRPr="00BE6ADF">
      <w:rPr>
        <w:rFonts w:ascii="Arial" w:hAnsi="Arial" w:cs="Arial"/>
      </w:rPr>
      <w:t>410</w:t>
    </w:r>
    <w:r w:rsidRPr="00BE6ADF">
      <w:rPr>
        <w:rFonts w:ascii="Arial" w:hAnsi="Arial" w:cs="Arial"/>
      </w:rPr>
      <w:tab/>
    </w:r>
    <w:r w:rsidRPr="00BE6ADF">
      <w:rPr>
        <w:rFonts w:ascii="Arial" w:hAnsi="Arial" w:cs="Arial"/>
      </w:rPr>
      <w:fldChar w:fldCharType="begin"/>
    </w:r>
    <w:r w:rsidRPr="00BE6ADF">
      <w:rPr>
        <w:rFonts w:ascii="Arial" w:hAnsi="Arial" w:cs="Arial"/>
      </w:rPr>
      <w:instrText>PAGE   \* MERGEFORMAT</w:instrText>
    </w:r>
    <w:r w:rsidRPr="00BE6ADF">
      <w:rPr>
        <w:rFonts w:ascii="Arial" w:hAnsi="Arial" w:cs="Arial"/>
      </w:rPr>
      <w:fldChar w:fldCharType="separate"/>
    </w:r>
    <w:r w:rsidR="00627166">
      <w:rPr>
        <w:rFonts w:ascii="Arial" w:hAnsi="Arial" w:cs="Arial"/>
        <w:noProof/>
      </w:rPr>
      <w:t>2</w:t>
    </w:r>
    <w:r w:rsidRPr="00BE6ADF">
      <w:rPr>
        <w:rFonts w:ascii="Arial" w:hAnsi="Arial" w:cs="Arial"/>
      </w:rPr>
      <w:fldChar w:fldCharType="end"/>
    </w:r>
    <w:r w:rsidR="00B43179" w:rsidRPr="00BE6ADF">
      <w:rPr>
        <w:rFonts w:ascii="Arial" w:hAnsi="Arial" w:cs="Arial"/>
      </w:rPr>
      <w:t>/2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A74C14" w14:textId="5AF97783" w:rsidR="00212754" w:rsidRPr="00BE6ADF" w:rsidRDefault="00212754" w:rsidP="00212754">
    <w:pPr>
      <w:pStyle w:val="Pieddepage"/>
      <w:rPr>
        <w:rFonts w:ascii="Arial" w:hAnsi="Arial" w:cs="Arial"/>
      </w:rPr>
    </w:pPr>
    <w:r w:rsidRPr="00BE6ADF">
      <w:rPr>
        <w:rFonts w:ascii="Arial" w:hAnsi="Arial" w:cs="Arial"/>
      </w:rPr>
      <w:t>C</w:t>
    </w:r>
    <w:r w:rsidR="00CF0E20" w:rsidRPr="00BE6ADF">
      <w:rPr>
        <w:rFonts w:ascii="Arial" w:hAnsi="Arial" w:cs="Arial"/>
      </w:rPr>
      <w:t xml:space="preserve">adre de réponse </w:t>
    </w:r>
    <w:r w:rsidR="00CF0E20" w:rsidRPr="00BE6ADF">
      <w:rPr>
        <w:rFonts w:ascii="Arial" w:hAnsi="Arial" w:cs="Arial"/>
      </w:rPr>
      <w:tab/>
      <w:t>DAF_202</w:t>
    </w:r>
    <w:r w:rsidR="006B52E4" w:rsidRPr="00BE6ADF">
      <w:rPr>
        <w:rFonts w:ascii="Arial" w:hAnsi="Arial" w:cs="Arial"/>
      </w:rPr>
      <w:t>4</w:t>
    </w:r>
    <w:r w:rsidR="00CF0E20" w:rsidRPr="00BE6ADF">
      <w:rPr>
        <w:rFonts w:ascii="Arial" w:hAnsi="Arial" w:cs="Arial"/>
      </w:rPr>
      <w:t>_000</w:t>
    </w:r>
    <w:r w:rsidR="006B52E4" w:rsidRPr="00BE6ADF">
      <w:rPr>
        <w:rFonts w:ascii="Arial" w:hAnsi="Arial" w:cs="Arial"/>
      </w:rPr>
      <w:t>410</w:t>
    </w:r>
    <w:r w:rsidRPr="00BE6ADF">
      <w:rPr>
        <w:rFonts w:ascii="Arial" w:hAnsi="Arial" w:cs="Arial"/>
      </w:rPr>
      <w:tab/>
    </w:r>
    <w:r w:rsidRPr="00BE6ADF">
      <w:rPr>
        <w:rFonts w:ascii="Arial" w:hAnsi="Arial" w:cs="Arial"/>
      </w:rPr>
      <w:fldChar w:fldCharType="begin"/>
    </w:r>
    <w:r w:rsidRPr="00BE6ADF">
      <w:rPr>
        <w:rFonts w:ascii="Arial" w:hAnsi="Arial" w:cs="Arial"/>
      </w:rPr>
      <w:instrText>PAGE   \* MERGEFORMAT</w:instrText>
    </w:r>
    <w:r w:rsidRPr="00BE6ADF">
      <w:rPr>
        <w:rFonts w:ascii="Arial" w:hAnsi="Arial" w:cs="Arial"/>
      </w:rPr>
      <w:fldChar w:fldCharType="separate"/>
    </w:r>
    <w:r w:rsidR="00627166">
      <w:rPr>
        <w:rFonts w:ascii="Arial" w:hAnsi="Arial" w:cs="Arial"/>
        <w:noProof/>
      </w:rPr>
      <w:t>1</w:t>
    </w:r>
    <w:r w:rsidRPr="00BE6ADF">
      <w:rPr>
        <w:rFonts w:ascii="Arial" w:hAnsi="Arial" w:cs="Arial"/>
      </w:rPr>
      <w:fldChar w:fldCharType="end"/>
    </w:r>
    <w:r w:rsidR="00B43179" w:rsidRPr="00BE6ADF">
      <w:rPr>
        <w:rFonts w:ascii="Arial" w:hAnsi="Arial" w:cs="Arial"/>
      </w:rPr>
      <w:t>/2</w:t>
    </w:r>
  </w:p>
  <w:p w14:paraId="1531B3B5" w14:textId="348A673D" w:rsidR="008966D0" w:rsidRPr="006F10C1" w:rsidRDefault="008966D0" w:rsidP="005F72F5">
    <w:pPr>
      <w:pStyle w:val="Pieddepage"/>
      <w:ind w:right="360"/>
      <w:jc w:val="center"/>
      <w:rPr>
        <w:rFonts w:ascii="Marianne" w:hAnsi="Marianne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A2E98C9" w14:textId="77777777" w:rsidR="00DE414F" w:rsidRDefault="00DE414F">
      <w:r>
        <w:separator/>
      </w:r>
    </w:p>
  </w:footnote>
  <w:footnote w:type="continuationSeparator" w:id="0">
    <w:p w14:paraId="45986E6A" w14:textId="77777777" w:rsidR="00DE414F" w:rsidRDefault="00DE414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BAB2E5" w14:textId="77777777" w:rsidR="00B91C5F" w:rsidRDefault="00B91C5F" w:rsidP="00B91C5F">
    <w:pPr>
      <w:jc w:val="right"/>
      <w:rPr>
        <w:rFonts w:ascii="Marianne" w:eastAsia="Andale Sans UI" w:hAnsi="Marianne" w:cs="Arial"/>
        <w:b/>
        <w:kern w:val="3"/>
        <w:sz w:val="24"/>
        <w:szCs w:val="24"/>
        <w:lang w:bidi="fa-IR"/>
      </w:rPr>
    </w:pPr>
  </w:p>
  <w:p w14:paraId="01227623" w14:textId="77777777" w:rsidR="00B91C5F" w:rsidRPr="00BE6ADF" w:rsidRDefault="00B91C5F" w:rsidP="00B91C5F">
    <w:pPr>
      <w:jc w:val="right"/>
      <w:rPr>
        <w:rFonts w:ascii="Arial" w:eastAsia="Andale Sans UI" w:hAnsi="Arial" w:cs="Arial"/>
        <w:b/>
        <w:kern w:val="3"/>
        <w:sz w:val="22"/>
        <w:szCs w:val="24"/>
        <w:lang w:bidi="fa-IR"/>
      </w:rPr>
    </w:pPr>
  </w:p>
  <w:p w14:paraId="7E236BB2" w14:textId="199B44E9" w:rsidR="00B91C5F" w:rsidRPr="00BE6ADF" w:rsidRDefault="00A414DF" w:rsidP="00B91C5F">
    <w:pPr>
      <w:jc w:val="right"/>
      <w:rPr>
        <w:rFonts w:ascii="Arial" w:eastAsia="Andale Sans UI" w:hAnsi="Arial" w:cs="Arial"/>
        <w:b/>
        <w:kern w:val="3"/>
        <w:sz w:val="22"/>
        <w:szCs w:val="24"/>
        <w:lang w:bidi="fa-IR"/>
      </w:rPr>
    </w:pPr>
    <w:r w:rsidRPr="00BE6ADF">
      <w:rPr>
        <w:rFonts w:ascii="Arial" w:hAnsi="Arial" w:cs="Arial"/>
        <w:noProof/>
        <w:sz w:val="18"/>
      </w:rPr>
      <w:drawing>
        <wp:anchor distT="0" distB="0" distL="114300" distR="114300" simplePos="0" relativeHeight="251659264" behindDoc="0" locked="0" layoutInCell="1" allowOverlap="1" wp14:anchorId="5122C0D6" wp14:editId="7B67CEB4">
          <wp:simplePos x="0" y="0"/>
          <wp:positionH relativeFrom="margin">
            <wp:posOffset>-146050</wp:posOffset>
          </wp:positionH>
          <wp:positionV relativeFrom="margin">
            <wp:posOffset>-1031240</wp:posOffset>
          </wp:positionV>
          <wp:extent cx="1360805" cy="1221740"/>
          <wp:effectExtent l="0" t="0" r="0" b="0"/>
          <wp:wrapSquare wrapText="bothSides"/>
          <wp:docPr id="11" name="Imag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60805" cy="12217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91C5F" w:rsidRPr="00BE6ADF">
      <w:rPr>
        <w:rFonts w:ascii="Arial" w:eastAsia="Andale Sans UI" w:hAnsi="Arial" w:cs="Arial"/>
        <w:b/>
        <w:kern w:val="3"/>
        <w:sz w:val="22"/>
        <w:szCs w:val="24"/>
        <w:lang w:bidi="fa-IR"/>
      </w:rPr>
      <w:t>Service du commissariat des armées</w:t>
    </w:r>
  </w:p>
  <w:p w14:paraId="2FE7746A" w14:textId="1F630191" w:rsidR="00B91C5F" w:rsidRPr="00BE6ADF" w:rsidRDefault="00B91C5F" w:rsidP="00B91C5F">
    <w:pPr>
      <w:widowControl w:val="0"/>
      <w:suppressAutoHyphens/>
      <w:autoSpaceDE/>
      <w:jc w:val="right"/>
      <w:textAlignment w:val="baseline"/>
      <w:rPr>
        <w:rFonts w:ascii="Arial" w:eastAsia="Andale Sans UI" w:hAnsi="Arial" w:cs="Arial"/>
        <w:b/>
        <w:kern w:val="3"/>
        <w:sz w:val="22"/>
        <w:szCs w:val="24"/>
        <w:lang w:bidi="fa-IR"/>
      </w:rPr>
    </w:pPr>
    <w:r w:rsidRPr="00BE6ADF">
      <w:rPr>
        <w:rFonts w:ascii="Arial" w:eastAsia="Andale Sans UI" w:hAnsi="Arial" w:cs="Arial"/>
        <w:b/>
        <w:kern w:val="3"/>
        <w:sz w:val="22"/>
        <w:szCs w:val="24"/>
        <w:lang w:bidi="fa-IR"/>
      </w:rPr>
      <w:t xml:space="preserve">Plate-forme </w:t>
    </w:r>
    <w:r w:rsidR="00CF0E20" w:rsidRPr="00BE6ADF">
      <w:rPr>
        <w:rFonts w:ascii="Arial" w:eastAsia="Andale Sans UI" w:hAnsi="Arial" w:cs="Arial"/>
        <w:b/>
        <w:kern w:val="3"/>
        <w:sz w:val="22"/>
        <w:szCs w:val="24"/>
        <w:lang w:bidi="fa-IR"/>
      </w:rPr>
      <w:t>commissariat Est</w:t>
    </w:r>
  </w:p>
  <w:p w14:paraId="59B19C6F" w14:textId="77777777" w:rsidR="00E457CD" w:rsidRPr="00BE6ADF" w:rsidRDefault="00E457CD" w:rsidP="00E457CD">
    <w:pPr>
      <w:pStyle w:val="En-tte"/>
      <w:rPr>
        <w:rFonts w:ascii="Arial" w:hAnsi="Arial" w:cs="Arial"/>
        <w:sz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1649E0"/>
    <w:multiLevelType w:val="hybridMultilevel"/>
    <w:tmpl w:val="44D28044"/>
    <w:lvl w:ilvl="0" w:tplc="040C0001">
      <w:start w:val="1"/>
      <w:numFmt w:val="bullet"/>
      <w:lvlText w:val=""/>
      <w:lvlJc w:val="left"/>
      <w:pPr>
        <w:tabs>
          <w:tab w:val="num" w:pos="284"/>
        </w:tabs>
        <w:ind w:left="284" w:hanging="360"/>
      </w:pPr>
      <w:rPr>
        <w:rFonts w:ascii="Symbol" w:hAnsi="Symbol" w:hint="default"/>
      </w:rPr>
    </w:lvl>
    <w:lvl w:ilvl="1" w:tplc="8E96A8D0">
      <w:numFmt w:val="bullet"/>
      <w:lvlText w:val="-"/>
      <w:lvlJc w:val="left"/>
      <w:pPr>
        <w:tabs>
          <w:tab w:val="num" w:pos="1004"/>
        </w:tabs>
        <w:ind w:left="1004" w:hanging="360"/>
      </w:pPr>
      <w:rPr>
        <w:rFonts w:ascii="Times New Roman" w:eastAsia="Times New Roman" w:hAnsi="Times New Roman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724"/>
        </w:tabs>
        <w:ind w:left="172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444"/>
        </w:tabs>
        <w:ind w:left="244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164"/>
        </w:tabs>
        <w:ind w:left="3164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884"/>
        </w:tabs>
        <w:ind w:left="388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04"/>
        </w:tabs>
        <w:ind w:left="460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324"/>
        </w:tabs>
        <w:ind w:left="5324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044"/>
        </w:tabs>
        <w:ind w:left="6044" w:hanging="360"/>
      </w:pPr>
      <w:rPr>
        <w:rFonts w:ascii="Wingdings" w:hAnsi="Wingdings" w:hint="default"/>
      </w:rPr>
    </w:lvl>
  </w:abstractNum>
  <w:abstractNum w:abstractNumId="1" w15:restartNumberingAfterBreak="0">
    <w:nsid w:val="0D7C0EAB"/>
    <w:multiLevelType w:val="hybridMultilevel"/>
    <w:tmpl w:val="B5EEF20C"/>
    <w:lvl w:ilvl="0" w:tplc="040C000B">
      <w:start w:val="1"/>
      <w:numFmt w:val="bullet"/>
      <w:lvlText w:val=""/>
      <w:lvlJc w:val="left"/>
      <w:pPr>
        <w:tabs>
          <w:tab w:val="num" w:pos="284"/>
        </w:tabs>
        <w:ind w:left="284" w:hanging="360"/>
      </w:pPr>
      <w:rPr>
        <w:rFonts w:ascii="Wingdings" w:hAnsi="Wingdings" w:hint="default"/>
      </w:rPr>
    </w:lvl>
    <w:lvl w:ilvl="1" w:tplc="8E96A8D0">
      <w:numFmt w:val="bullet"/>
      <w:lvlText w:val="-"/>
      <w:lvlJc w:val="left"/>
      <w:pPr>
        <w:tabs>
          <w:tab w:val="num" w:pos="1004"/>
        </w:tabs>
        <w:ind w:left="1004" w:hanging="360"/>
      </w:pPr>
      <w:rPr>
        <w:rFonts w:ascii="Times New Roman" w:eastAsia="Times New Roman" w:hAnsi="Times New Roman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724"/>
        </w:tabs>
        <w:ind w:left="172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444"/>
        </w:tabs>
        <w:ind w:left="244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164"/>
        </w:tabs>
        <w:ind w:left="3164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884"/>
        </w:tabs>
        <w:ind w:left="388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04"/>
        </w:tabs>
        <w:ind w:left="460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324"/>
        </w:tabs>
        <w:ind w:left="5324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044"/>
        </w:tabs>
        <w:ind w:left="6044" w:hanging="360"/>
      </w:pPr>
      <w:rPr>
        <w:rFonts w:ascii="Wingdings" w:hAnsi="Wingdings" w:hint="default"/>
      </w:rPr>
    </w:lvl>
  </w:abstractNum>
  <w:abstractNum w:abstractNumId="2" w15:restartNumberingAfterBreak="0">
    <w:nsid w:val="1A014438"/>
    <w:multiLevelType w:val="hybridMultilevel"/>
    <w:tmpl w:val="D2AE12B4"/>
    <w:lvl w:ilvl="0" w:tplc="A7585E7A">
      <w:numFmt w:val="bullet"/>
      <w:lvlText w:val=""/>
      <w:lvlJc w:val="left"/>
      <w:pPr>
        <w:ind w:left="720" w:hanging="360"/>
      </w:pPr>
      <w:rPr>
        <w:rFonts w:ascii="Wingdings" w:eastAsia="Times New Roman" w:hAnsi="Wingdings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8AE4727"/>
    <w:multiLevelType w:val="hybridMultilevel"/>
    <w:tmpl w:val="29C28104"/>
    <w:lvl w:ilvl="0" w:tplc="16EE319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DFA1365"/>
    <w:multiLevelType w:val="multilevel"/>
    <w:tmpl w:val="338A8E6C"/>
    <w:lvl w:ilvl="0">
      <w:start w:val="3"/>
      <w:numFmt w:val="decimal"/>
      <w:pStyle w:val="CarCarCar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b/>
        <w:bCs/>
        <w:i w:val="0"/>
        <w:iCs w:val="0"/>
        <w:caps w:val="0"/>
        <w:strike w:val="0"/>
        <w:dstrike w:val="0"/>
        <w:vanish w:val="0"/>
        <w:color w:val="000000"/>
        <w:sz w:val="22"/>
        <w:szCs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3"/>
      <w:numFmt w:val="decimal"/>
      <w:lvlText w:val="%1.%2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/>
        <w:bCs/>
        <w:i w:val="0"/>
        <w:iCs w:val="0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  <w:bCs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43432187"/>
    <w:multiLevelType w:val="hybridMultilevel"/>
    <w:tmpl w:val="C87E40A6"/>
    <w:lvl w:ilvl="0" w:tplc="E42E3B84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9854463"/>
    <w:multiLevelType w:val="hybridMultilevel"/>
    <w:tmpl w:val="992A8412"/>
    <w:lvl w:ilvl="0" w:tplc="E42E3B84">
      <w:start w:val="1"/>
      <w:numFmt w:val="bullet"/>
      <w:lvlText w:val=""/>
      <w:lvlJc w:val="left"/>
      <w:pPr>
        <w:ind w:left="10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7E554CAD"/>
    <w:multiLevelType w:val="hybridMultilevel"/>
    <w:tmpl w:val="29C28104"/>
    <w:lvl w:ilvl="0" w:tplc="16EE319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3"/>
  </w:num>
  <w:num w:numId="5">
    <w:abstractNumId w:val="7"/>
  </w:num>
  <w:num w:numId="6">
    <w:abstractNumId w:val="2"/>
  </w:num>
  <w:num w:numId="7">
    <w:abstractNumId w:val="5"/>
  </w:num>
  <w:num w:numId="8">
    <w:abstractNumId w:val="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2819"/>
    <w:rsid w:val="00001CBE"/>
    <w:rsid w:val="00002EC5"/>
    <w:rsid w:val="00007C4E"/>
    <w:rsid w:val="00012D9C"/>
    <w:rsid w:val="00012F01"/>
    <w:rsid w:val="0001616E"/>
    <w:rsid w:val="00020A37"/>
    <w:rsid w:val="0002378A"/>
    <w:rsid w:val="000305EE"/>
    <w:rsid w:val="00040F17"/>
    <w:rsid w:val="00041207"/>
    <w:rsid w:val="00042524"/>
    <w:rsid w:val="00042B5B"/>
    <w:rsid w:val="000430EF"/>
    <w:rsid w:val="00045C97"/>
    <w:rsid w:val="00045E8B"/>
    <w:rsid w:val="00051180"/>
    <w:rsid w:val="00051C68"/>
    <w:rsid w:val="0005379C"/>
    <w:rsid w:val="00056862"/>
    <w:rsid w:val="00067605"/>
    <w:rsid w:val="000765B8"/>
    <w:rsid w:val="00080A36"/>
    <w:rsid w:val="000812AF"/>
    <w:rsid w:val="0008573B"/>
    <w:rsid w:val="00085DCB"/>
    <w:rsid w:val="000907DA"/>
    <w:rsid w:val="000A2B2B"/>
    <w:rsid w:val="000A403F"/>
    <w:rsid w:val="000A58EB"/>
    <w:rsid w:val="000B5688"/>
    <w:rsid w:val="000B6B3E"/>
    <w:rsid w:val="000C60D5"/>
    <w:rsid w:val="000E32CF"/>
    <w:rsid w:val="000E5A09"/>
    <w:rsid w:val="000E78B3"/>
    <w:rsid w:val="000F094A"/>
    <w:rsid w:val="000F2F08"/>
    <w:rsid w:val="000F72F6"/>
    <w:rsid w:val="00103548"/>
    <w:rsid w:val="00103BAC"/>
    <w:rsid w:val="001060F2"/>
    <w:rsid w:val="00107FEA"/>
    <w:rsid w:val="00111C45"/>
    <w:rsid w:val="00114B29"/>
    <w:rsid w:val="001216BC"/>
    <w:rsid w:val="001216D9"/>
    <w:rsid w:val="00123D87"/>
    <w:rsid w:val="00141ADC"/>
    <w:rsid w:val="001528F0"/>
    <w:rsid w:val="00153285"/>
    <w:rsid w:val="00155A63"/>
    <w:rsid w:val="00157788"/>
    <w:rsid w:val="00166724"/>
    <w:rsid w:val="0016690C"/>
    <w:rsid w:val="00173917"/>
    <w:rsid w:val="00174014"/>
    <w:rsid w:val="00194A1F"/>
    <w:rsid w:val="001B28F5"/>
    <w:rsid w:val="001B2C37"/>
    <w:rsid w:val="001B314B"/>
    <w:rsid w:val="001B3D87"/>
    <w:rsid w:val="001B77D1"/>
    <w:rsid w:val="001C1A5B"/>
    <w:rsid w:val="001C27FC"/>
    <w:rsid w:val="001D624B"/>
    <w:rsid w:val="001E1058"/>
    <w:rsid w:val="001E167F"/>
    <w:rsid w:val="001E348D"/>
    <w:rsid w:val="001F3C85"/>
    <w:rsid w:val="001F3F52"/>
    <w:rsid w:val="001F6362"/>
    <w:rsid w:val="00212754"/>
    <w:rsid w:val="00212E42"/>
    <w:rsid w:val="00241A6E"/>
    <w:rsid w:val="00250278"/>
    <w:rsid w:val="002556B4"/>
    <w:rsid w:val="002562B6"/>
    <w:rsid w:val="00273712"/>
    <w:rsid w:val="0028285B"/>
    <w:rsid w:val="0029398C"/>
    <w:rsid w:val="002A42C3"/>
    <w:rsid w:val="002B4AD2"/>
    <w:rsid w:val="002B5063"/>
    <w:rsid w:val="002D3CA0"/>
    <w:rsid w:val="002D48EF"/>
    <w:rsid w:val="002E0539"/>
    <w:rsid w:val="002E1CF4"/>
    <w:rsid w:val="002E3BEF"/>
    <w:rsid w:val="002F0181"/>
    <w:rsid w:val="002F4322"/>
    <w:rsid w:val="002F6D43"/>
    <w:rsid w:val="00311F8D"/>
    <w:rsid w:val="00324FB0"/>
    <w:rsid w:val="00327495"/>
    <w:rsid w:val="00331443"/>
    <w:rsid w:val="003370BB"/>
    <w:rsid w:val="00340663"/>
    <w:rsid w:val="003433A6"/>
    <w:rsid w:val="00345143"/>
    <w:rsid w:val="003544AF"/>
    <w:rsid w:val="00356936"/>
    <w:rsid w:val="00363F62"/>
    <w:rsid w:val="003642BD"/>
    <w:rsid w:val="003656FA"/>
    <w:rsid w:val="003665AB"/>
    <w:rsid w:val="003725E5"/>
    <w:rsid w:val="0037549E"/>
    <w:rsid w:val="00383A46"/>
    <w:rsid w:val="00385E18"/>
    <w:rsid w:val="00396100"/>
    <w:rsid w:val="003A1129"/>
    <w:rsid w:val="003A1BB5"/>
    <w:rsid w:val="003A3A4B"/>
    <w:rsid w:val="003B273F"/>
    <w:rsid w:val="003B74CB"/>
    <w:rsid w:val="003C1AB5"/>
    <w:rsid w:val="003C29F4"/>
    <w:rsid w:val="003C485D"/>
    <w:rsid w:val="003D3317"/>
    <w:rsid w:val="003D4644"/>
    <w:rsid w:val="003D675F"/>
    <w:rsid w:val="003E2440"/>
    <w:rsid w:val="003E62B7"/>
    <w:rsid w:val="003F7FA2"/>
    <w:rsid w:val="00400FF3"/>
    <w:rsid w:val="004010C6"/>
    <w:rsid w:val="004029A8"/>
    <w:rsid w:val="0040588C"/>
    <w:rsid w:val="00415A07"/>
    <w:rsid w:val="00422278"/>
    <w:rsid w:val="00425DAC"/>
    <w:rsid w:val="00427820"/>
    <w:rsid w:val="00443519"/>
    <w:rsid w:val="004443D7"/>
    <w:rsid w:val="0044482E"/>
    <w:rsid w:val="004459A1"/>
    <w:rsid w:val="00446B27"/>
    <w:rsid w:val="004471F6"/>
    <w:rsid w:val="00451258"/>
    <w:rsid w:val="00451EF3"/>
    <w:rsid w:val="004625D3"/>
    <w:rsid w:val="00471656"/>
    <w:rsid w:val="00471F7A"/>
    <w:rsid w:val="0047793E"/>
    <w:rsid w:val="00482541"/>
    <w:rsid w:val="0048620B"/>
    <w:rsid w:val="00491CD0"/>
    <w:rsid w:val="0049314E"/>
    <w:rsid w:val="004B02CD"/>
    <w:rsid w:val="004B7BE6"/>
    <w:rsid w:val="004B7C80"/>
    <w:rsid w:val="004C0315"/>
    <w:rsid w:val="004C5148"/>
    <w:rsid w:val="004D3CD4"/>
    <w:rsid w:val="004D5743"/>
    <w:rsid w:val="004D7480"/>
    <w:rsid w:val="004E540A"/>
    <w:rsid w:val="004F0B04"/>
    <w:rsid w:val="004F3518"/>
    <w:rsid w:val="004F3F0F"/>
    <w:rsid w:val="004F6A01"/>
    <w:rsid w:val="0051302A"/>
    <w:rsid w:val="00522CD1"/>
    <w:rsid w:val="005309F9"/>
    <w:rsid w:val="00530F4E"/>
    <w:rsid w:val="00531BB7"/>
    <w:rsid w:val="0053256D"/>
    <w:rsid w:val="005502B8"/>
    <w:rsid w:val="005515E3"/>
    <w:rsid w:val="0056280A"/>
    <w:rsid w:val="00562819"/>
    <w:rsid w:val="00563864"/>
    <w:rsid w:val="005642ED"/>
    <w:rsid w:val="00564D19"/>
    <w:rsid w:val="00577550"/>
    <w:rsid w:val="005819E8"/>
    <w:rsid w:val="00593F8F"/>
    <w:rsid w:val="005A67A2"/>
    <w:rsid w:val="005B4A69"/>
    <w:rsid w:val="005B5AF6"/>
    <w:rsid w:val="005C4AAC"/>
    <w:rsid w:val="005D08FE"/>
    <w:rsid w:val="005E4903"/>
    <w:rsid w:val="005E7328"/>
    <w:rsid w:val="005E73FE"/>
    <w:rsid w:val="005F72F5"/>
    <w:rsid w:val="00600251"/>
    <w:rsid w:val="00602168"/>
    <w:rsid w:val="006029C3"/>
    <w:rsid w:val="00606687"/>
    <w:rsid w:val="00614E26"/>
    <w:rsid w:val="00620A8D"/>
    <w:rsid w:val="00623522"/>
    <w:rsid w:val="00625D2D"/>
    <w:rsid w:val="00627166"/>
    <w:rsid w:val="00631914"/>
    <w:rsid w:val="006330E4"/>
    <w:rsid w:val="006530B6"/>
    <w:rsid w:val="00653681"/>
    <w:rsid w:val="006600E1"/>
    <w:rsid w:val="00663EFB"/>
    <w:rsid w:val="00664ECD"/>
    <w:rsid w:val="00684C84"/>
    <w:rsid w:val="00685D86"/>
    <w:rsid w:val="00690088"/>
    <w:rsid w:val="00693EB2"/>
    <w:rsid w:val="00697689"/>
    <w:rsid w:val="00697770"/>
    <w:rsid w:val="006A3378"/>
    <w:rsid w:val="006A49D2"/>
    <w:rsid w:val="006B40CC"/>
    <w:rsid w:val="006B52E4"/>
    <w:rsid w:val="006C3B26"/>
    <w:rsid w:val="006C796E"/>
    <w:rsid w:val="006D3938"/>
    <w:rsid w:val="006E4252"/>
    <w:rsid w:val="006F10C1"/>
    <w:rsid w:val="007037DF"/>
    <w:rsid w:val="0072233F"/>
    <w:rsid w:val="007250CA"/>
    <w:rsid w:val="0073506A"/>
    <w:rsid w:val="007432A5"/>
    <w:rsid w:val="00747ADA"/>
    <w:rsid w:val="00762F56"/>
    <w:rsid w:val="00766DA5"/>
    <w:rsid w:val="00766ECF"/>
    <w:rsid w:val="007818C3"/>
    <w:rsid w:val="0079436C"/>
    <w:rsid w:val="0079559D"/>
    <w:rsid w:val="007A0892"/>
    <w:rsid w:val="007A48F2"/>
    <w:rsid w:val="007A6917"/>
    <w:rsid w:val="007B0EF6"/>
    <w:rsid w:val="007B57B4"/>
    <w:rsid w:val="007B6718"/>
    <w:rsid w:val="007C67C1"/>
    <w:rsid w:val="007D49BF"/>
    <w:rsid w:val="007E2227"/>
    <w:rsid w:val="008006AC"/>
    <w:rsid w:val="0080099C"/>
    <w:rsid w:val="008121D5"/>
    <w:rsid w:val="00821B8D"/>
    <w:rsid w:val="008300FB"/>
    <w:rsid w:val="00837623"/>
    <w:rsid w:val="00846766"/>
    <w:rsid w:val="008502A7"/>
    <w:rsid w:val="008530A9"/>
    <w:rsid w:val="008626E6"/>
    <w:rsid w:val="0086324F"/>
    <w:rsid w:val="00866988"/>
    <w:rsid w:val="0087584C"/>
    <w:rsid w:val="008761D5"/>
    <w:rsid w:val="0089246A"/>
    <w:rsid w:val="008966D0"/>
    <w:rsid w:val="00897712"/>
    <w:rsid w:val="008A6F70"/>
    <w:rsid w:val="008B4F29"/>
    <w:rsid w:val="008B6C4F"/>
    <w:rsid w:val="008C4F50"/>
    <w:rsid w:val="008D7A11"/>
    <w:rsid w:val="008F1B6B"/>
    <w:rsid w:val="008F3F76"/>
    <w:rsid w:val="008F4F4A"/>
    <w:rsid w:val="009001F3"/>
    <w:rsid w:val="00903EB8"/>
    <w:rsid w:val="0090417A"/>
    <w:rsid w:val="0091004D"/>
    <w:rsid w:val="00913444"/>
    <w:rsid w:val="00914945"/>
    <w:rsid w:val="00916843"/>
    <w:rsid w:val="00920BC6"/>
    <w:rsid w:val="009314BB"/>
    <w:rsid w:val="00937F60"/>
    <w:rsid w:val="00974316"/>
    <w:rsid w:val="00974BB4"/>
    <w:rsid w:val="009908F0"/>
    <w:rsid w:val="00991EBA"/>
    <w:rsid w:val="009A7714"/>
    <w:rsid w:val="009B0087"/>
    <w:rsid w:val="009B0864"/>
    <w:rsid w:val="009C029D"/>
    <w:rsid w:val="009C35B3"/>
    <w:rsid w:val="009D34BE"/>
    <w:rsid w:val="009D37BF"/>
    <w:rsid w:val="009D4DF4"/>
    <w:rsid w:val="009E2E7C"/>
    <w:rsid w:val="009E69DF"/>
    <w:rsid w:val="009F29C8"/>
    <w:rsid w:val="009F4E08"/>
    <w:rsid w:val="009F6773"/>
    <w:rsid w:val="009F7380"/>
    <w:rsid w:val="00A009ED"/>
    <w:rsid w:val="00A03B19"/>
    <w:rsid w:val="00A13221"/>
    <w:rsid w:val="00A2564C"/>
    <w:rsid w:val="00A257E7"/>
    <w:rsid w:val="00A302D8"/>
    <w:rsid w:val="00A328C3"/>
    <w:rsid w:val="00A33C32"/>
    <w:rsid w:val="00A378B7"/>
    <w:rsid w:val="00A414DF"/>
    <w:rsid w:val="00A4210D"/>
    <w:rsid w:val="00A42208"/>
    <w:rsid w:val="00A47595"/>
    <w:rsid w:val="00A548B0"/>
    <w:rsid w:val="00A55042"/>
    <w:rsid w:val="00A64093"/>
    <w:rsid w:val="00A650DE"/>
    <w:rsid w:val="00A67AB4"/>
    <w:rsid w:val="00A71B42"/>
    <w:rsid w:val="00A7521A"/>
    <w:rsid w:val="00A81527"/>
    <w:rsid w:val="00A82B71"/>
    <w:rsid w:val="00AA3996"/>
    <w:rsid w:val="00AA68F7"/>
    <w:rsid w:val="00AA7AC0"/>
    <w:rsid w:val="00AB3EC0"/>
    <w:rsid w:val="00AC4030"/>
    <w:rsid w:val="00AC560C"/>
    <w:rsid w:val="00AD0717"/>
    <w:rsid w:val="00AD10D7"/>
    <w:rsid w:val="00AD2E19"/>
    <w:rsid w:val="00AD300B"/>
    <w:rsid w:val="00AD36D0"/>
    <w:rsid w:val="00AE0D1C"/>
    <w:rsid w:val="00AE2304"/>
    <w:rsid w:val="00B031CD"/>
    <w:rsid w:val="00B2062D"/>
    <w:rsid w:val="00B21E80"/>
    <w:rsid w:val="00B2418E"/>
    <w:rsid w:val="00B26C06"/>
    <w:rsid w:val="00B274FF"/>
    <w:rsid w:val="00B34070"/>
    <w:rsid w:val="00B34D32"/>
    <w:rsid w:val="00B36889"/>
    <w:rsid w:val="00B36971"/>
    <w:rsid w:val="00B43179"/>
    <w:rsid w:val="00B65347"/>
    <w:rsid w:val="00B7510A"/>
    <w:rsid w:val="00B84A6C"/>
    <w:rsid w:val="00B86FF1"/>
    <w:rsid w:val="00B91C5F"/>
    <w:rsid w:val="00BA47D9"/>
    <w:rsid w:val="00BA5762"/>
    <w:rsid w:val="00BB0FA7"/>
    <w:rsid w:val="00BB16CF"/>
    <w:rsid w:val="00BC40B8"/>
    <w:rsid w:val="00BD3A57"/>
    <w:rsid w:val="00BD45A1"/>
    <w:rsid w:val="00BE02D3"/>
    <w:rsid w:val="00BE04C1"/>
    <w:rsid w:val="00BE2CB6"/>
    <w:rsid w:val="00BE6ADF"/>
    <w:rsid w:val="00BF08F7"/>
    <w:rsid w:val="00C12337"/>
    <w:rsid w:val="00C13B0A"/>
    <w:rsid w:val="00C262CA"/>
    <w:rsid w:val="00C320DE"/>
    <w:rsid w:val="00C32959"/>
    <w:rsid w:val="00C35A04"/>
    <w:rsid w:val="00C46040"/>
    <w:rsid w:val="00C46C64"/>
    <w:rsid w:val="00C47990"/>
    <w:rsid w:val="00C5525E"/>
    <w:rsid w:val="00C61A8E"/>
    <w:rsid w:val="00C66D90"/>
    <w:rsid w:val="00C7358E"/>
    <w:rsid w:val="00C8749E"/>
    <w:rsid w:val="00C958FC"/>
    <w:rsid w:val="00CA14B0"/>
    <w:rsid w:val="00CA2C36"/>
    <w:rsid w:val="00CA4A55"/>
    <w:rsid w:val="00CA7267"/>
    <w:rsid w:val="00CB0A82"/>
    <w:rsid w:val="00CB160B"/>
    <w:rsid w:val="00CB6038"/>
    <w:rsid w:val="00CF0E20"/>
    <w:rsid w:val="00CF2A59"/>
    <w:rsid w:val="00CF6E60"/>
    <w:rsid w:val="00D0183B"/>
    <w:rsid w:val="00D01CB6"/>
    <w:rsid w:val="00D06722"/>
    <w:rsid w:val="00D114E4"/>
    <w:rsid w:val="00D23631"/>
    <w:rsid w:val="00D27087"/>
    <w:rsid w:val="00D30536"/>
    <w:rsid w:val="00D365B1"/>
    <w:rsid w:val="00D44636"/>
    <w:rsid w:val="00D5199D"/>
    <w:rsid w:val="00D5272F"/>
    <w:rsid w:val="00D67A73"/>
    <w:rsid w:val="00D70367"/>
    <w:rsid w:val="00D70955"/>
    <w:rsid w:val="00D71F83"/>
    <w:rsid w:val="00D767E1"/>
    <w:rsid w:val="00D77FD2"/>
    <w:rsid w:val="00D865DB"/>
    <w:rsid w:val="00D913B5"/>
    <w:rsid w:val="00D97177"/>
    <w:rsid w:val="00DA2362"/>
    <w:rsid w:val="00DA4104"/>
    <w:rsid w:val="00DA68FD"/>
    <w:rsid w:val="00DB30F2"/>
    <w:rsid w:val="00DB3FFD"/>
    <w:rsid w:val="00DB45B8"/>
    <w:rsid w:val="00DB5476"/>
    <w:rsid w:val="00DC05E8"/>
    <w:rsid w:val="00DC1663"/>
    <w:rsid w:val="00DC1C33"/>
    <w:rsid w:val="00DD461C"/>
    <w:rsid w:val="00DD4BCE"/>
    <w:rsid w:val="00DD4D5D"/>
    <w:rsid w:val="00DD5938"/>
    <w:rsid w:val="00DD6065"/>
    <w:rsid w:val="00DE277E"/>
    <w:rsid w:val="00DE414F"/>
    <w:rsid w:val="00DE5BDD"/>
    <w:rsid w:val="00E00B49"/>
    <w:rsid w:val="00E00D5F"/>
    <w:rsid w:val="00E012D4"/>
    <w:rsid w:val="00E01619"/>
    <w:rsid w:val="00E05A04"/>
    <w:rsid w:val="00E06D9B"/>
    <w:rsid w:val="00E16E9A"/>
    <w:rsid w:val="00E32CD8"/>
    <w:rsid w:val="00E3364D"/>
    <w:rsid w:val="00E34325"/>
    <w:rsid w:val="00E4244C"/>
    <w:rsid w:val="00E43CDF"/>
    <w:rsid w:val="00E457CD"/>
    <w:rsid w:val="00E506E5"/>
    <w:rsid w:val="00E519AA"/>
    <w:rsid w:val="00E53C0A"/>
    <w:rsid w:val="00E62ED0"/>
    <w:rsid w:val="00E6367F"/>
    <w:rsid w:val="00E66AA7"/>
    <w:rsid w:val="00E67D24"/>
    <w:rsid w:val="00E73D55"/>
    <w:rsid w:val="00E92D7C"/>
    <w:rsid w:val="00E958A0"/>
    <w:rsid w:val="00EA0970"/>
    <w:rsid w:val="00EA1AF9"/>
    <w:rsid w:val="00EA1F1A"/>
    <w:rsid w:val="00EA2219"/>
    <w:rsid w:val="00EA2869"/>
    <w:rsid w:val="00EA4D16"/>
    <w:rsid w:val="00EA6E46"/>
    <w:rsid w:val="00EA7885"/>
    <w:rsid w:val="00EB037D"/>
    <w:rsid w:val="00EB37D2"/>
    <w:rsid w:val="00EC7CBA"/>
    <w:rsid w:val="00ED0C9A"/>
    <w:rsid w:val="00EE488E"/>
    <w:rsid w:val="00EE658E"/>
    <w:rsid w:val="00EF40F9"/>
    <w:rsid w:val="00EF7F5B"/>
    <w:rsid w:val="00F03965"/>
    <w:rsid w:val="00F040B4"/>
    <w:rsid w:val="00F110B6"/>
    <w:rsid w:val="00F15BDD"/>
    <w:rsid w:val="00F17982"/>
    <w:rsid w:val="00F25764"/>
    <w:rsid w:val="00F4578F"/>
    <w:rsid w:val="00F46345"/>
    <w:rsid w:val="00F50E5F"/>
    <w:rsid w:val="00F53AC3"/>
    <w:rsid w:val="00F849C9"/>
    <w:rsid w:val="00F933FD"/>
    <w:rsid w:val="00F949D2"/>
    <w:rsid w:val="00F96ACB"/>
    <w:rsid w:val="00FC5BF1"/>
    <w:rsid w:val="00FC5C53"/>
    <w:rsid w:val="00FD784F"/>
    <w:rsid w:val="00FE1A95"/>
    <w:rsid w:val="00FE20D1"/>
    <w:rsid w:val="00FF0F41"/>
    <w:rsid w:val="00FF44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34B2A12"/>
  <w15:chartTrackingRefBased/>
  <w15:docId w15:val="{2A8B08AC-B73D-419A-8A60-F7762C58D1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autoSpaceDE w:val="0"/>
      <w:autoSpaceDN w:val="0"/>
    </w:pPr>
  </w:style>
  <w:style w:type="paragraph" w:styleId="Titre1">
    <w:name w:val="heading 1"/>
    <w:basedOn w:val="Normal"/>
    <w:next w:val="Normal"/>
    <w:qFormat/>
    <w:pPr>
      <w:keepNext/>
      <w:tabs>
        <w:tab w:val="left" w:pos="2162"/>
      </w:tabs>
      <w:ind w:right="-36"/>
      <w:jc w:val="center"/>
      <w:outlineLvl w:val="0"/>
    </w:pPr>
    <w:rPr>
      <w:b/>
      <w:bCs/>
    </w:rPr>
  </w:style>
  <w:style w:type="paragraph" w:styleId="Titre2">
    <w:name w:val="heading 2"/>
    <w:basedOn w:val="Normal"/>
    <w:next w:val="Normal"/>
    <w:qFormat/>
    <w:pPr>
      <w:keepNext/>
      <w:jc w:val="center"/>
      <w:outlineLvl w:val="1"/>
    </w:pPr>
    <w:rPr>
      <w:b/>
      <w:bCs/>
    </w:rPr>
  </w:style>
  <w:style w:type="paragraph" w:styleId="Titre3">
    <w:name w:val="heading 3"/>
    <w:basedOn w:val="Normal"/>
    <w:next w:val="Normal"/>
    <w:qFormat/>
    <w:pPr>
      <w:keepNext/>
      <w:jc w:val="right"/>
      <w:outlineLvl w:val="2"/>
    </w:pPr>
    <w:rPr>
      <w:b/>
      <w:bCs/>
    </w:rPr>
  </w:style>
  <w:style w:type="paragraph" w:styleId="Titre4">
    <w:name w:val="heading 4"/>
    <w:basedOn w:val="Normal"/>
    <w:next w:val="Normal"/>
    <w:qFormat/>
    <w:pPr>
      <w:keepNext/>
      <w:outlineLvl w:val="3"/>
    </w:pPr>
    <w:rPr>
      <w:b/>
      <w:bCs/>
      <w:sz w:val="24"/>
      <w:szCs w:val="24"/>
    </w:rPr>
  </w:style>
  <w:style w:type="paragraph" w:styleId="Titre5">
    <w:name w:val="heading 5"/>
    <w:basedOn w:val="Normal"/>
    <w:next w:val="Normal"/>
    <w:qFormat/>
    <w:pPr>
      <w:keepNext/>
      <w:spacing w:before="120" w:after="120"/>
      <w:ind w:left="-10593" w:firstLine="10593"/>
      <w:jc w:val="center"/>
      <w:outlineLvl w:val="4"/>
    </w:pPr>
    <w:rPr>
      <w:b/>
      <w:bCs/>
    </w:rPr>
  </w:style>
  <w:style w:type="paragraph" w:styleId="Titre6">
    <w:name w:val="heading 6"/>
    <w:basedOn w:val="Normal"/>
    <w:next w:val="Normal"/>
    <w:qFormat/>
    <w:pPr>
      <w:keepNext/>
      <w:jc w:val="center"/>
      <w:outlineLvl w:val="5"/>
    </w:pPr>
    <w:rPr>
      <w:sz w:val="24"/>
      <w:szCs w:val="24"/>
    </w:rPr>
  </w:style>
  <w:style w:type="paragraph" w:styleId="Titre7">
    <w:name w:val="heading 7"/>
    <w:basedOn w:val="Normal"/>
    <w:next w:val="Normal"/>
    <w:qFormat/>
    <w:pPr>
      <w:keepNext/>
      <w:outlineLvl w:val="6"/>
    </w:pPr>
    <w:rPr>
      <w:b/>
      <w:bCs/>
    </w:rPr>
  </w:style>
  <w:style w:type="paragraph" w:styleId="Titre8">
    <w:name w:val="heading 8"/>
    <w:basedOn w:val="Normal"/>
    <w:next w:val="Normal"/>
    <w:qFormat/>
    <w:pPr>
      <w:keepNext/>
      <w:jc w:val="center"/>
      <w:outlineLvl w:val="7"/>
    </w:pPr>
    <w:rPr>
      <w:b/>
      <w:bCs/>
      <w:i/>
      <w:iCs/>
    </w:rPr>
  </w:style>
  <w:style w:type="paragraph" w:styleId="Titre9">
    <w:name w:val="heading 9"/>
    <w:basedOn w:val="Normal"/>
    <w:next w:val="Normal"/>
    <w:qFormat/>
    <w:pPr>
      <w:keepNext/>
      <w:outlineLvl w:val="8"/>
    </w:pPr>
    <w:rPr>
      <w:b/>
      <w:bCs/>
      <w:sz w:val="18"/>
      <w:szCs w:val="1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brut">
    <w:name w:val="Plain Text"/>
    <w:basedOn w:val="Normal"/>
    <w:rPr>
      <w:rFonts w:ascii="Courier New" w:hAnsi="Courier New" w:cs="Courier New"/>
    </w:rPr>
  </w:style>
  <w:style w:type="paragraph" w:styleId="Pieddepage">
    <w:name w:val="footer"/>
    <w:basedOn w:val="Normal"/>
    <w:link w:val="PieddepageCar"/>
    <w:uiPriority w:val="99"/>
    <w:pPr>
      <w:tabs>
        <w:tab w:val="center" w:pos="4819"/>
        <w:tab w:val="right" w:pos="9071"/>
      </w:tabs>
      <w:jc w:val="both"/>
    </w:pPr>
    <w:rPr>
      <w:sz w:val="22"/>
      <w:szCs w:val="22"/>
    </w:rPr>
  </w:style>
  <w:style w:type="character" w:styleId="Numrodepage">
    <w:name w:val="page number"/>
    <w:basedOn w:val="Policepardfaut"/>
  </w:style>
  <w:style w:type="paragraph" w:styleId="En-tte">
    <w:name w:val="header"/>
    <w:basedOn w:val="Normal"/>
    <w:pPr>
      <w:tabs>
        <w:tab w:val="center" w:pos="4536"/>
        <w:tab w:val="right" w:pos="9072"/>
      </w:tabs>
      <w:jc w:val="both"/>
    </w:pPr>
    <w:rPr>
      <w:rFonts w:ascii="Times" w:hAnsi="Times" w:cs="Times"/>
      <w:sz w:val="24"/>
      <w:szCs w:val="24"/>
    </w:rPr>
  </w:style>
  <w:style w:type="paragraph" w:styleId="Retraitcorpsdetexte">
    <w:name w:val="Body Text Indent"/>
    <w:basedOn w:val="Normal"/>
    <w:pPr>
      <w:ind w:right="283"/>
      <w:jc w:val="both"/>
    </w:pPr>
    <w:rPr>
      <w:sz w:val="24"/>
      <w:szCs w:val="24"/>
    </w:rPr>
  </w:style>
  <w:style w:type="paragraph" w:customStyle="1" w:styleId="CorpsdetextebodytextBodybodytext1bodytext2bodytext3bodytext4bodytext5bodytext6bodytext7bodytext8bodytext9bodytext11bodytext21bodytext31bodytext41bodytext51bodytext61bodytext71bodytext81bodytext10">
    <w:name w:val="Corps de texte.body text.Body.body text1.body text2.body text3.body text4.body text5.body text6.body text7.body text8.body text9.body text11.body text21.body text31.body text41.body text51.body text61.body text71.body text81.body text10"/>
    <w:basedOn w:val="Normal"/>
    <w:pPr>
      <w:jc w:val="both"/>
    </w:pPr>
    <w:rPr>
      <w:sz w:val="24"/>
      <w:szCs w:val="24"/>
    </w:rPr>
  </w:style>
  <w:style w:type="paragraph" w:styleId="Titre">
    <w:name w:val="Title"/>
    <w:basedOn w:val="Normal"/>
    <w:link w:val="TitreCar"/>
    <w:uiPriority w:val="10"/>
    <w:qFormat/>
    <w:pPr>
      <w:jc w:val="center"/>
    </w:pPr>
    <w:rPr>
      <w:sz w:val="24"/>
      <w:szCs w:val="24"/>
    </w:rPr>
  </w:style>
  <w:style w:type="paragraph" w:styleId="Retraitcorpsdetexte2">
    <w:name w:val="Body Text Indent 2"/>
    <w:basedOn w:val="Normal"/>
    <w:pPr>
      <w:tabs>
        <w:tab w:val="left" w:pos="993"/>
      </w:tabs>
      <w:ind w:left="570"/>
    </w:pPr>
  </w:style>
  <w:style w:type="paragraph" w:styleId="Notedebasdepage">
    <w:name w:val="footnote text"/>
    <w:basedOn w:val="Normal"/>
    <w:semiHidden/>
  </w:style>
  <w:style w:type="character" w:styleId="Appelnotedebasdep">
    <w:name w:val="footnote reference"/>
    <w:semiHidden/>
    <w:rPr>
      <w:vertAlign w:val="superscript"/>
    </w:rPr>
  </w:style>
  <w:style w:type="paragraph" w:styleId="Listepuces">
    <w:name w:val="List Bullet"/>
    <w:basedOn w:val="Normal"/>
    <w:autoRedefine/>
    <w:pPr>
      <w:spacing w:before="60" w:after="60"/>
      <w:jc w:val="both"/>
    </w:pPr>
    <w:rPr>
      <w:sz w:val="24"/>
      <w:szCs w:val="24"/>
    </w:rPr>
  </w:style>
  <w:style w:type="paragraph" w:styleId="TM2">
    <w:name w:val="toc 2"/>
    <w:basedOn w:val="Normal"/>
    <w:next w:val="Normal"/>
    <w:autoRedefine/>
    <w:semiHidden/>
    <w:pPr>
      <w:ind w:left="240"/>
    </w:pPr>
    <w:rPr>
      <w:smallCaps/>
    </w:rPr>
  </w:style>
  <w:style w:type="paragraph" w:styleId="Corpsdetexte3">
    <w:name w:val="Body Text 3"/>
    <w:basedOn w:val="Normal"/>
    <w:pPr>
      <w:spacing w:after="240"/>
    </w:pPr>
    <w:rPr>
      <w:b/>
      <w:bCs/>
      <w:sz w:val="24"/>
      <w:szCs w:val="24"/>
      <w:u w:val="single"/>
    </w:rPr>
  </w:style>
  <w:style w:type="paragraph" w:styleId="Retraitcorpsdetexte3">
    <w:name w:val="Body Text Indent 3"/>
    <w:basedOn w:val="Normal"/>
    <w:pPr>
      <w:ind w:left="1701"/>
    </w:pPr>
    <w:rPr>
      <w:sz w:val="24"/>
      <w:szCs w:val="24"/>
    </w:rPr>
  </w:style>
  <w:style w:type="paragraph" w:styleId="Explorateurdedocuments">
    <w:name w:val="Document Map"/>
    <w:basedOn w:val="Normal"/>
    <w:semiHidden/>
    <w:pPr>
      <w:shd w:val="clear" w:color="auto" w:fill="000080"/>
    </w:pPr>
    <w:rPr>
      <w:rFonts w:ascii="Tahoma" w:hAnsi="Tahoma" w:cs="Tahoma"/>
    </w:rPr>
  </w:style>
  <w:style w:type="paragraph" w:customStyle="1" w:styleId="Titre2bis">
    <w:name w:val="Titre 2 bis"/>
    <w:basedOn w:val="Titre2"/>
    <w:pPr>
      <w:spacing w:before="120" w:after="120"/>
      <w:ind w:left="1418" w:hanging="709"/>
      <w:jc w:val="both"/>
      <w:outlineLvl w:val="9"/>
    </w:pPr>
    <w:rPr>
      <w:sz w:val="24"/>
      <w:szCs w:val="24"/>
      <w:u w:val="single"/>
    </w:rPr>
  </w:style>
  <w:style w:type="paragraph" w:customStyle="1" w:styleId="CorpsdetextebodytextBodybodytext1bodytext2bodytext3bodytext4bodytext5bodytext6bodytext7bodytext8bodytext9bodytext11bodytext21bodytext31bodytext41bodytext51bodytext61bodytext71bodytext81bodytext101">
    <w:name w:val="Corps de texte.body text.Body.body text1.body text2.body text3.body text4.body text5.body text6.body text7.body text8.body text9.body text11.body text21.body text31.body text41.body text51.body text61.body text71.body text81.body text101"/>
    <w:basedOn w:val="Normal"/>
    <w:pPr>
      <w:tabs>
        <w:tab w:val="right" w:leader="dot" w:pos="9498"/>
        <w:tab w:val="left" w:pos="9923"/>
      </w:tabs>
      <w:jc w:val="both"/>
    </w:pPr>
    <w:rPr>
      <w:rFonts w:ascii="Arial" w:hAnsi="Arial" w:cs="Arial"/>
      <w:sz w:val="22"/>
      <w:szCs w:val="22"/>
    </w:rPr>
  </w:style>
  <w:style w:type="paragraph" w:styleId="Liste">
    <w:name w:val="List"/>
    <w:basedOn w:val="Normal"/>
    <w:rsid w:val="001B77D1"/>
    <w:pPr>
      <w:autoSpaceDE/>
      <w:autoSpaceDN/>
      <w:spacing w:after="60"/>
      <w:ind w:left="284" w:hanging="284"/>
      <w:jc w:val="both"/>
    </w:pPr>
    <w:rPr>
      <w:sz w:val="22"/>
      <w:szCs w:val="22"/>
    </w:rPr>
  </w:style>
  <w:style w:type="paragraph" w:customStyle="1" w:styleId="Normal1">
    <w:name w:val="Normal 1"/>
    <w:basedOn w:val="Normal"/>
    <w:link w:val="Normal1Car"/>
    <w:rsid w:val="001B77D1"/>
    <w:pPr>
      <w:autoSpaceDE/>
      <w:autoSpaceDN/>
      <w:jc w:val="both"/>
    </w:pPr>
    <w:rPr>
      <w:sz w:val="22"/>
      <w:szCs w:val="22"/>
    </w:rPr>
  </w:style>
  <w:style w:type="paragraph" w:customStyle="1" w:styleId="a">
    <w:basedOn w:val="Normal"/>
    <w:rsid w:val="001B77D1"/>
    <w:pPr>
      <w:autoSpaceDE/>
      <w:autoSpaceDN/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Normal1Car">
    <w:name w:val="Normal 1 Car"/>
    <w:link w:val="Normal1"/>
    <w:rsid w:val="001B77D1"/>
    <w:rPr>
      <w:sz w:val="22"/>
      <w:szCs w:val="22"/>
      <w:lang w:val="fr-FR" w:eastAsia="fr-FR"/>
    </w:rPr>
  </w:style>
  <w:style w:type="paragraph" w:customStyle="1" w:styleId="CarCarCar">
    <w:name w:val="Car Car Car"/>
    <w:basedOn w:val="Normal"/>
    <w:autoRedefine/>
    <w:rsid w:val="00F46345"/>
    <w:pPr>
      <w:numPr>
        <w:numId w:val="1"/>
      </w:numPr>
      <w:autoSpaceDE/>
      <w:autoSpaceDN/>
      <w:spacing w:after="160" w:line="240" w:lineRule="exact"/>
    </w:pPr>
    <w:rPr>
      <w:rFonts w:ascii="Verdana" w:hAnsi="Verdana" w:cs="Verdana"/>
      <w:lang w:val="en-US" w:eastAsia="en-US"/>
    </w:rPr>
  </w:style>
  <w:style w:type="paragraph" w:styleId="Textedebulles">
    <w:name w:val="Balloon Text"/>
    <w:basedOn w:val="Normal"/>
    <w:semiHidden/>
    <w:rsid w:val="004F6A01"/>
    <w:rPr>
      <w:rFonts w:ascii="Tahoma" w:hAnsi="Tahoma" w:cs="Tahoma"/>
      <w:sz w:val="16"/>
      <w:szCs w:val="16"/>
    </w:rPr>
  </w:style>
  <w:style w:type="paragraph" w:styleId="Corpsdetexte">
    <w:name w:val="Body Text"/>
    <w:basedOn w:val="Normal"/>
    <w:rsid w:val="00B34070"/>
    <w:pPr>
      <w:spacing w:after="120"/>
    </w:pPr>
  </w:style>
  <w:style w:type="paragraph" w:styleId="Index1">
    <w:name w:val="index 1"/>
    <w:basedOn w:val="Normal"/>
    <w:next w:val="Normal"/>
    <w:autoRedefine/>
    <w:semiHidden/>
    <w:rsid w:val="005E73FE"/>
    <w:pPr>
      <w:autoSpaceDE/>
      <w:autoSpaceDN/>
      <w:ind w:left="200" w:hanging="200"/>
    </w:pPr>
  </w:style>
  <w:style w:type="paragraph" w:styleId="Titreindex">
    <w:name w:val="index heading"/>
    <w:basedOn w:val="Normal"/>
    <w:next w:val="Index1"/>
    <w:semiHidden/>
    <w:rsid w:val="005E73FE"/>
    <w:pPr>
      <w:autoSpaceDE/>
      <w:autoSpaceDN/>
    </w:pPr>
  </w:style>
  <w:style w:type="paragraph" w:customStyle="1" w:styleId="CarCarCar0">
    <w:name w:val="Car Car Car"/>
    <w:basedOn w:val="Normal"/>
    <w:rsid w:val="00625D2D"/>
    <w:pPr>
      <w:autoSpaceDE/>
      <w:autoSpaceDN/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CarCar1Car">
    <w:name w:val="Car Car1 Car"/>
    <w:basedOn w:val="Normal"/>
    <w:rsid w:val="000305EE"/>
    <w:pPr>
      <w:autoSpaceDE/>
      <w:autoSpaceDN/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western">
    <w:name w:val="western"/>
    <w:basedOn w:val="Normal"/>
    <w:rsid w:val="007A0892"/>
    <w:pPr>
      <w:autoSpaceDE/>
      <w:autoSpaceDN/>
      <w:spacing w:before="100" w:beforeAutospacing="1"/>
      <w:ind w:left="607" w:hanging="130"/>
      <w:jc w:val="both"/>
    </w:pPr>
    <w:rPr>
      <w:rFonts w:ascii="Calibri" w:hAnsi="Calibri"/>
      <w:sz w:val="22"/>
      <w:szCs w:val="22"/>
    </w:rPr>
  </w:style>
  <w:style w:type="paragraph" w:customStyle="1" w:styleId="Textbody">
    <w:name w:val="Text body"/>
    <w:basedOn w:val="Normal"/>
    <w:autoRedefine/>
    <w:rsid w:val="00123D87"/>
    <w:pPr>
      <w:keepLines/>
      <w:widowControl w:val="0"/>
      <w:suppressAutoHyphens/>
      <w:autoSpaceDE/>
      <w:spacing w:before="57" w:after="57"/>
      <w:jc w:val="both"/>
      <w:textAlignment w:val="center"/>
    </w:pPr>
    <w:rPr>
      <w:rFonts w:ascii="Arial" w:eastAsia="Andale Sans UI" w:hAnsi="Arial" w:cs="Tahoma"/>
      <w:kern w:val="3"/>
      <w:sz w:val="21"/>
      <w:szCs w:val="22"/>
      <w:lang w:eastAsia="ja-JP" w:bidi="fa-IR"/>
    </w:rPr>
  </w:style>
  <w:style w:type="character" w:customStyle="1" w:styleId="CCTPTIRETSCar">
    <w:name w:val="CCTP TIRETS Car"/>
    <w:link w:val="CCTPTIRETS"/>
    <w:locked/>
    <w:rsid w:val="00415A07"/>
    <w:rPr>
      <w:rFonts w:ascii="Tahoma" w:eastAsia="Tahoma" w:hAnsi="Tahoma"/>
    </w:rPr>
  </w:style>
  <w:style w:type="paragraph" w:customStyle="1" w:styleId="CCTPTIRETS">
    <w:name w:val="CCTP TIRETS"/>
    <w:basedOn w:val="Normal"/>
    <w:link w:val="CCTPTIRETSCar"/>
    <w:qFormat/>
    <w:rsid w:val="00415A07"/>
    <w:pPr>
      <w:tabs>
        <w:tab w:val="num" w:pos="360"/>
        <w:tab w:val="left" w:pos="1701"/>
      </w:tabs>
      <w:suppressAutoHyphens/>
      <w:autoSpaceDE/>
      <w:spacing w:after="60"/>
      <w:ind w:left="708"/>
      <w:jc w:val="center"/>
    </w:pPr>
    <w:rPr>
      <w:rFonts w:ascii="Tahoma" w:eastAsia="Tahoma" w:hAnsi="Tahoma"/>
    </w:rPr>
  </w:style>
  <w:style w:type="paragraph" w:styleId="Paragraphedeliste">
    <w:name w:val="List Paragraph"/>
    <w:basedOn w:val="Normal"/>
    <w:uiPriority w:val="34"/>
    <w:qFormat/>
    <w:rsid w:val="000E5A09"/>
    <w:pPr>
      <w:ind w:left="708"/>
    </w:pPr>
  </w:style>
  <w:style w:type="table" w:styleId="Grilledutableau">
    <w:name w:val="Table Grid"/>
    <w:basedOn w:val="TableauNormal"/>
    <w:rsid w:val="002556B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auGrille1Clair-Accentuation1">
    <w:name w:val="Grid Table 1 Light Accent 1"/>
    <w:basedOn w:val="TableauNormal"/>
    <w:uiPriority w:val="46"/>
    <w:rsid w:val="002556B4"/>
    <w:tblPr>
      <w:tblStyleRowBandSize w:val="1"/>
      <w:tblStyleColBandSize w:val="1"/>
      <w:tblBorders>
        <w:top w:val="single" w:sz="4" w:space="0" w:color="BDD6EE"/>
        <w:left w:val="single" w:sz="4" w:space="0" w:color="BDD6EE"/>
        <w:bottom w:val="single" w:sz="4" w:space="0" w:color="BDD6EE"/>
        <w:right w:val="single" w:sz="4" w:space="0" w:color="BDD6EE"/>
        <w:insideH w:val="single" w:sz="4" w:space="0" w:color="BDD6EE"/>
        <w:insideV w:val="single" w:sz="4" w:space="0" w:color="BDD6EE"/>
      </w:tblBorders>
    </w:tblPr>
    <w:tblStylePr w:type="firstRow">
      <w:rPr>
        <w:b/>
        <w:bCs/>
      </w:rPr>
      <w:tblPr/>
      <w:tcPr>
        <w:tcBorders>
          <w:bottom w:val="single" w:sz="12" w:space="0" w:color="9CC2E5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leausimple5">
    <w:name w:val="Plain Table 5"/>
    <w:basedOn w:val="TableauNormal"/>
    <w:uiPriority w:val="45"/>
    <w:rsid w:val="002556B4"/>
    <w:tblPr>
      <w:tblStyleRowBandSize w:val="1"/>
      <w:tblStyleColBandSize w:val="1"/>
    </w:tblPr>
    <w:tblStylePr w:type="firstRow">
      <w:rPr>
        <w:rFonts w:ascii="Calibri Light" w:eastAsia="Times New Roman" w:hAnsi="Calibri Light" w:cs="Times New Roman"/>
        <w:i/>
        <w:iCs/>
        <w:sz w:val="26"/>
      </w:rPr>
      <w:tblPr/>
      <w:tcPr>
        <w:tcBorders>
          <w:bottom w:val="single" w:sz="4" w:space="0" w:color="7F7F7F"/>
        </w:tcBorders>
        <w:shd w:val="clear" w:color="auto" w:fill="FFFFFF"/>
      </w:tcPr>
    </w:tblStylePr>
    <w:tblStylePr w:type="lastRow">
      <w:rPr>
        <w:rFonts w:ascii="Calibri Light" w:eastAsia="Times New Roman" w:hAnsi="Calibri Light" w:cs="Times New Roman"/>
        <w:i/>
        <w:iCs/>
        <w:sz w:val="26"/>
      </w:rPr>
      <w:tblPr/>
      <w:tcPr>
        <w:tcBorders>
          <w:top w:val="single" w:sz="4" w:space="0" w:color="7F7F7F"/>
        </w:tcBorders>
        <w:shd w:val="clear" w:color="auto" w:fill="FFFFFF"/>
      </w:tcPr>
    </w:tblStylePr>
    <w:tblStylePr w:type="firstCol">
      <w:pPr>
        <w:jc w:val="right"/>
      </w:pPr>
      <w:rPr>
        <w:rFonts w:ascii="Calibri Light" w:eastAsia="Times New Roman" w:hAnsi="Calibri Light" w:cs="Times New Roman"/>
        <w:i/>
        <w:iCs/>
        <w:sz w:val="26"/>
      </w:rPr>
      <w:tblPr/>
      <w:tcPr>
        <w:tcBorders>
          <w:right w:val="single" w:sz="4" w:space="0" w:color="7F7F7F"/>
        </w:tcBorders>
        <w:shd w:val="clear" w:color="auto" w:fill="FFFFFF"/>
      </w:tcPr>
    </w:tblStylePr>
    <w:tblStylePr w:type="lastCol">
      <w:rPr>
        <w:rFonts w:ascii="Calibri Light" w:eastAsia="Times New Roman" w:hAnsi="Calibri Light" w:cs="Times New Roman"/>
        <w:i/>
        <w:iCs/>
        <w:sz w:val="26"/>
      </w:rPr>
      <w:tblPr/>
      <w:tcPr>
        <w:tcBorders>
          <w:left w:val="single" w:sz="4" w:space="0" w:color="7F7F7F"/>
        </w:tcBorders>
        <w:shd w:val="clear" w:color="auto" w:fill="FFFFFF"/>
      </w:tc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TableauGrille4-Accentuation1">
    <w:name w:val="Grid Table 4 Accent 1"/>
    <w:basedOn w:val="TableauNormal"/>
    <w:uiPriority w:val="49"/>
    <w:rsid w:val="00685D86"/>
    <w:tblPr>
      <w:tblStyleRowBandSize w:val="1"/>
      <w:tblStyleColBandSize w:val="1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5B9BD5"/>
          <w:left w:val="single" w:sz="4" w:space="0" w:color="5B9BD5"/>
          <w:bottom w:val="single" w:sz="4" w:space="0" w:color="5B9BD5"/>
          <w:right w:val="single" w:sz="4" w:space="0" w:color="5B9BD5"/>
          <w:insideH w:val="nil"/>
          <w:insideV w:val="nil"/>
        </w:tcBorders>
        <w:shd w:val="clear" w:color="auto" w:fill="5B9BD5"/>
      </w:tcPr>
    </w:tblStylePr>
    <w:tblStylePr w:type="lastRow">
      <w:rPr>
        <w:b/>
        <w:bCs/>
      </w:rPr>
      <w:tblPr/>
      <w:tcPr>
        <w:tcBorders>
          <w:top w:val="double" w:sz="4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styleId="TableauGrille3-Accentuation1">
    <w:name w:val="Grid Table 3 Accent 1"/>
    <w:basedOn w:val="TableauNormal"/>
    <w:uiPriority w:val="48"/>
    <w:rsid w:val="00443519"/>
    <w:tblPr>
      <w:tblStyleRowBandSize w:val="1"/>
      <w:tblStyleColBandSize w:val="1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  <w:tblStylePr w:type="neCell">
      <w:tblPr/>
      <w:tcPr>
        <w:tcBorders>
          <w:bottom w:val="single" w:sz="4" w:space="0" w:color="9CC2E5"/>
        </w:tcBorders>
      </w:tcPr>
    </w:tblStylePr>
    <w:tblStylePr w:type="nwCell">
      <w:tblPr/>
      <w:tcPr>
        <w:tcBorders>
          <w:bottom w:val="single" w:sz="4" w:space="0" w:color="9CC2E5"/>
        </w:tcBorders>
      </w:tcPr>
    </w:tblStylePr>
    <w:tblStylePr w:type="seCell">
      <w:tblPr/>
      <w:tcPr>
        <w:tcBorders>
          <w:top w:val="single" w:sz="4" w:space="0" w:color="9CC2E5"/>
        </w:tcBorders>
      </w:tcPr>
    </w:tblStylePr>
    <w:tblStylePr w:type="swCell">
      <w:tblPr/>
      <w:tcPr>
        <w:tcBorders>
          <w:top w:val="single" w:sz="4" w:space="0" w:color="9CC2E5"/>
        </w:tcBorders>
      </w:tcPr>
    </w:tblStylePr>
  </w:style>
  <w:style w:type="table" w:styleId="TableauGrille4-Accentuation5">
    <w:name w:val="Grid Table 4 Accent 5"/>
    <w:basedOn w:val="TableauNormal"/>
    <w:uiPriority w:val="49"/>
    <w:rsid w:val="00443519"/>
    <w:tblPr>
      <w:tblStyleRowBandSize w:val="1"/>
      <w:tblStyleColBandSize w:val="1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4472C4"/>
          <w:left w:val="single" w:sz="4" w:space="0" w:color="4472C4"/>
          <w:bottom w:val="single" w:sz="4" w:space="0" w:color="4472C4"/>
          <w:right w:val="single" w:sz="4" w:space="0" w:color="4472C4"/>
          <w:insideH w:val="nil"/>
          <w:insideV w:val="nil"/>
        </w:tcBorders>
        <w:shd w:val="clear" w:color="auto" w:fill="4472C4"/>
      </w:tcPr>
    </w:tblStylePr>
    <w:tblStylePr w:type="lastRow">
      <w:rPr>
        <w:b/>
        <w:bCs/>
      </w:rPr>
      <w:tblPr/>
      <w:tcPr>
        <w:tcBorders>
          <w:top w:val="double" w:sz="4" w:space="0" w:color="4472C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character" w:styleId="Marquedecommentaire">
    <w:name w:val="annotation reference"/>
    <w:rsid w:val="00C8749E"/>
    <w:rPr>
      <w:sz w:val="16"/>
      <w:szCs w:val="16"/>
    </w:rPr>
  </w:style>
  <w:style w:type="paragraph" w:styleId="Commentaire">
    <w:name w:val="annotation text"/>
    <w:basedOn w:val="Normal"/>
    <w:link w:val="CommentaireCar"/>
    <w:rsid w:val="00C8749E"/>
  </w:style>
  <w:style w:type="character" w:customStyle="1" w:styleId="CommentaireCar">
    <w:name w:val="Commentaire Car"/>
    <w:basedOn w:val="Policepardfaut"/>
    <w:link w:val="Commentaire"/>
    <w:rsid w:val="00C8749E"/>
  </w:style>
  <w:style w:type="paragraph" w:styleId="Objetducommentaire">
    <w:name w:val="annotation subject"/>
    <w:basedOn w:val="Commentaire"/>
    <w:next w:val="Commentaire"/>
    <w:link w:val="ObjetducommentaireCar"/>
    <w:rsid w:val="00C8749E"/>
    <w:rPr>
      <w:b/>
      <w:bCs/>
    </w:rPr>
  </w:style>
  <w:style w:type="character" w:customStyle="1" w:styleId="ObjetducommentaireCar">
    <w:name w:val="Objet du commentaire Car"/>
    <w:link w:val="Objetducommentaire"/>
    <w:rsid w:val="00C8749E"/>
    <w:rPr>
      <w:b/>
      <w:bCs/>
    </w:rPr>
  </w:style>
  <w:style w:type="character" w:customStyle="1" w:styleId="TitreCar">
    <w:name w:val="Titre Car"/>
    <w:link w:val="Titre"/>
    <w:uiPriority w:val="10"/>
    <w:rsid w:val="008B6C4F"/>
    <w:rPr>
      <w:sz w:val="24"/>
      <w:szCs w:val="24"/>
    </w:rPr>
  </w:style>
  <w:style w:type="character" w:customStyle="1" w:styleId="PieddepageCar">
    <w:name w:val="Pied de page Car"/>
    <w:link w:val="Pieddepage"/>
    <w:uiPriority w:val="99"/>
    <w:rsid w:val="00212754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7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69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09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34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0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40447B-F7B6-4852-9872-3D2C97B683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210</Words>
  <Characters>1156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DCM TOULON</Company>
  <LinksUpToDate>false</LinksUpToDate>
  <CharactersWithSpaces>1364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RODRIGUEZ Adrien SGT</dc:creator>
  <cp:keywords/>
  <cp:lastModifiedBy>WEISSGERBER Ornella ADJOINT ADMI PRIN</cp:lastModifiedBy>
  <cp:revision>2</cp:revision>
  <cp:lastPrinted>2018-05-04T12:12:00Z</cp:lastPrinted>
  <dcterms:created xsi:type="dcterms:W3CDTF">2025-07-02T11:41:00Z</dcterms:created>
  <dcterms:modified xsi:type="dcterms:W3CDTF">2025-07-02T11:41:00Z</dcterms:modified>
</cp:coreProperties>
</file>